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94" w:rsidRDefault="00AD4F80">
      <w:pPr>
        <w:jc w:val="center"/>
        <w:rPr>
          <w:rFonts w:ascii="Arial" w:hAnsi="Arial"/>
          <w:b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-5715000</wp:posOffset>
            </wp:positionH>
            <wp:positionV relativeFrom="paragraph">
              <wp:posOffset>36830</wp:posOffset>
            </wp:positionV>
            <wp:extent cx="1485900" cy="9328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594">
        <w:rPr>
          <w:rFonts w:ascii="Arial" w:hAnsi="Arial"/>
          <w:b/>
          <w:sz w:val="22"/>
        </w:rPr>
        <w:t>New Jersey Department of Health</w:t>
      </w:r>
    </w:p>
    <w:p w:rsidR="00CD3594" w:rsidRDefault="00CD3594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Consumer, Environmental and Occupational Health Service</w:t>
      </w:r>
    </w:p>
    <w:p w:rsidR="00CD3594" w:rsidRDefault="00CD3594">
      <w:pPr>
        <w:pStyle w:val="Heading1"/>
        <w:spacing w:before="120"/>
      </w:pPr>
      <w:r>
        <w:t>CHECKLIST FOR</w:t>
      </w:r>
    </w:p>
    <w:p w:rsidR="00CD3594" w:rsidRDefault="00CD3594">
      <w:pPr>
        <w:pStyle w:val="Heading1"/>
        <w:spacing w:after="240"/>
      </w:pPr>
      <w:r>
        <w:t>PUBLIC RECREATIONAL BATHING FACILITIES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600"/>
        <w:gridCol w:w="4320"/>
        <w:gridCol w:w="2880"/>
      </w:tblGrid>
      <w:tr w:rsidR="00CD3594">
        <w:trPr>
          <w:trHeight w:hRule="exact" w:val="600"/>
          <w:jc w:val="center"/>
        </w:trPr>
        <w:tc>
          <w:tcPr>
            <w:tcW w:w="3600" w:type="dxa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Municipality</w:t>
            </w:r>
          </w:p>
          <w:bookmarkStart w:id="1" w:name="Text1"/>
          <w:p w:rsidR="00CD3594" w:rsidRDefault="00CD3594">
            <w:pPr>
              <w:spacing w:before="60"/>
              <w:ind w:lef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  <w:tc>
          <w:tcPr>
            <w:tcW w:w="4320" w:type="dxa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Health Authority</w:t>
            </w:r>
          </w:p>
          <w:bookmarkStart w:id="2" w:name="Text12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  <w:tc>
          <w:tcPr>
            <w:tcW w:w="2880" w:type="dxa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  <w:bookmarkStart w:id="3" w:name="Text13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</w:p>
        </w:tc>
      </w:tr>
    </w:tbl>
    <w:p w:rsidR="00CD3594" w:rsidRDefault="00CD3594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960"/>
        <w:gridCol w:w="360"/>
        <w:gridCol w:w="1080"/>
        <w:gridCol w:w="1080"/>
        <w:gridCol w:w="1080"/>
        <w:gridCol w:w="1800"/>
        <w:gridCol w:w="1440"/>
      </w:tblGrid>
      <w:tr w:rsidR="00CD3594">
        <w:trPr>
          <w:cantSplit/>
          <w:trHeight w:hRule="exact" w:val="600"/>
          <w:tblHeader/>
          <w:jc w:val="center"/>
        </w:trPr>
        <w:tc>
          <w:tcPr>
            <w:tcW w:w="10800" w:type="dxa"/>
            <w:gridSpan w:val="7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Public Recreational Bathing Facility</w:t>
            </w:r>
          </w:p>
          <w:bookmarkStart w:id="4" w:name="Text11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"/>
          </w:p>
        </w:tc>
      </w:tr>
      <w:tr w:rsidR="00CD3594">
        <w:trPr>
          <w:cantSplit/>
          <w:trHeight w:hRule="exact" w:val="600"/>
          <w:jc w:val="center"/>
        </w:trPr>
        <w:tc>
          <w:tcPr>
            <w:tcW w:w="6480" w:type="dxa"/>
            <w:gridSpan w:val="4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Dates of Operation</w:t>
            </w:r>
          </w:p>
          <w:bookmarkStart w:id="5" w:name="Text10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5"/>
          </w:p>
        </w:tc>
        <w:tc>
          <w:tcPr>
            <w:tcW w:w="4320" w:type="dxa"/>
            <w:gridSpan w:val="3"/>
          </w:tcPr>
          <w:p w:rsidR="00CD3594" w:rsidRDefault="00CD3594">
            <w:pPr>
              <w:pStyle w:val="BodyText"/>
            </w:pPr>
            <w:r>
              <w:t>Type of PRB Facility</w:t>
            </w:r>
          </w:p>
          <w:bookmarkStart w:id="6" w:name="Dropdown1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"/>
                    <w:listEntry w:val="Pool"/>
                    <w:listEntry w:val="Hot Tub"/>
                    <w:listEntry w:val="Lake"/>
                    <w:listEntry w:val="River"/>
                    <w:listEntry w:val="Surf"/>
                    <w:listEntry w:val="Water Park"/>
                    <w:listEntry w:val="Other"/>
                  </w:ddList>
                </w:ffData>
              </w:fldChar>
            </w:r>
            <w:r>
              <w:rPr>
                <w:rFonts w:ascii="Arial" w:hAnsi="Arial"/>
                <w:b/>
              </w:rPr>
              <w:instrText xml:space="preserve"> FORMDROPDOWN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  <w:bookmarkEnd w:id="6"/>
          </w:p>
        </w:tc>
      </w:tr>
      <w:tr w:rsidR="00CD3594">
        <w:trPr>
          <w:trHeight w:hRule="exact" w:val="600"/>
          <w:jc w:val="center"/>
        </w:trPr>
        <w:tc>
          <w:tcPr>
            <w:tcW w:w="4320" w:type="dxa"/>
            <w:gridSpan w:val="2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PRB Facility Location</w:t>
            </w:r>
          </w:p>
          <w:bookmarkStart w:id="7" w:name="Text9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7"/>
          </w:p>
        </w:tc>
        <w:tc>
          <w:tcPr>
            <w:tcW w:w="3240" w:type="dxa"/>
            <w:gridSpan w:val="3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 Number</w:t>
            </w:r>
          </w:p>
          <w:bookmarkStart w:id="8" w:name="Text3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8"/>
          </w:p>
        </w:tc>
        <w:tc>
          <w:tcPr>
            <w:tcW w:w="3240" w:type="dxa"/>
            <w:gridSpan w:val="2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Special Exempt</w:t>
            </w:r>
          </w:p>
          <w:bookmarkStart w:id="9" w:name="Check1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  <w:r>
              <w:rPr>
                <w:rFonts w:ascii="Arial" w:hAnsi="Arial"/>
                <w:sz w:val="18"/>
              </w:rPr>
              <w:t xml:space="preserve"> Yes       </w:t>
            </w:r>
            <w:bookmarkStart w:id="10" w:name="Check2"/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  <w:r>
              <w:rPr>
                <w:rFonts w:ascii="Arial" w:hAnsi="Arial"/>
                <w:sz w:val="18"/>
              </w:rPr>
              <w:t xml:space="preserve"> No       </w:t>
            </w:r>
            <w:bookmarkStart w:id="11" w:name="Check3"/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Both</w:t>
            </w:r>
          </w:p>
        </w:tc>
      </w:tr>
      <w:tr w:rsidR="00CD3594">
        <w:trPr>
          <w:trHeight w:hRule="exact" w:val="600"/>
          <w:jc w:val="center"/>
        </w:trPr>
        <w:tc>
          <w:tcPr>
            <w:tcW w:w="7560" w:type="dxa"/>
            <w:gridSpan w:val="5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Owners Name and Address</w:t>
            </w:r>
          </w:p>
          <w:bookmarkStart w:id="12" w:name="Text4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2"/>
          </w:p>
        </w:tc>
        <w:tc>
          <w:tcPr>
            <w:tcW w:w="3240" w:type="dxa"/>
            <w:gridSpan w:val="2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 Number</w:t>
            </w:r>
          </w:p>
          <w:bookmarkStart w:id="13" w:name="Text14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3"/>
          </w:p>
        </w:tc>
      </w:tr>
      <w:tr w:rsidR="00CD3594">
        <w:trPr>
          <w:trHeight w:hRule="exact" w:val="600"/>
          <w:jc w:val="center"/>
        </w:trPr>
        <w:tc>
          <w:tcPr>
            <w:tcW w:w="4320" w:type="dxa"/>
            <w:gridSpan w:val="2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Certified Laboratory</w:t>
            </w:r>
          </w:p>
          <w:bookmarkStart w:id="14" w:name="Text5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4"/>
          </w:p>
        </w:tc>
        <w:tc>
          <w:tcPr>
            <w:tcW w:w="3240" w:type="dxa"/>
            <w:gridSpan w:val="3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 Number</w:t>
            </w:r>
          </w:p>
          <w:bookmarkStart w:id="15" w:name="Text7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5"/>
          </w:p>
        </w:tc>
        <w:tc>
          <w:tcPr>
            <w:tcW w:w="3240" w:type="dxa"/>
            <w:gridSpan w:val="2"/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Last Sample</w:t>
            </w:r>
          </w:p>
          <w:bookmarkStart w:id="16" w:name="Text15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6"/>
          </w:p>
        </w:tc>
      </w:tr>
      <w:tr w:rsidR="00CD3594">
        <w:trPr>
          <w:trHeight w:hRule="exact" w:val="600"/>
          <w:jc w:val="center"/>
        </w:trPr>
        <w:tc>
          <w:tcPr>
            <w:tcW w:w="4320" w:type="dxa"/>
            <w:gridSpan w:val="2"/>
            <w:tcBorders>
              <w:bottom w:val="thinThickSmallGap" w:sz="24" w:space="0" w:color="auto"/>
            </w:tcBorders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Trained Pool Operator</w:t>
            </w:r>
          </w:p>
          <w:bookmarkStart w:id="17" w:name="Text6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7"/>
          </w:p>
        </w:tc>
        <w:tc>
          <w:tcPr>
            <w:tcW w:w="3240" w:type="dxa"/>
            <w:gridSpan w:val="3"/>
            <w:tcBorders>
              <w:bottom w:val="thinThickSmallGap" w:sz="24" w:space="0" w:color="auto"/>
            </w:tcBorders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</w:t>
            </w:r>
          </w:p>
          <w:bookmarkStart w:id="18" w:name="Text8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8"/>
          </w:p>
        </w:tc>
        <w:tc>
          <w:tcPr>
            <w:tcW w:w="3240" w:type="dxa"/>
            <w:gridSpan w:val="2"/>
            <w:tcBorders>
              <w:bottom w:val="thinThickSmallGap" w:sz="24" w:space="0" w:color="auto"/>
            </w:tcBorders>
          </w:tcPr>
          <w:p w:rsidR="00CD3594" w:rsidRDefault="00CD35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 Number</w:t>
            </w:r>
          </w:p>
          <w:bookmarkStart w:id="19" w:name="Text16"/>
          <w:p w:rsidR="00CD3594" w:rsidRDefault="00CD3594">
            <w:pPr>
              <w:spacing w:before="6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9"/>
          </w:p>
        </w:tc>
      </w:tr>
      <w:tr w:rsidR="00CD3594">
        <w:trPr>
          <w:cantSplit/>
          <w:trHeight w:hRule="exact" w:val="600"/>
          <w:jc w:val="center"/>
        </w:trPr>
        <w:tc>
          <w:tcPr>
            <w:tcW w:w="10800" w:type="dxa"/>
            <w:gridSpan w:val="7"/>
            <w:tcBorders>
              <w:top w:val="thinThickSmallGap" w:sz="2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Codes:         X-Compliant         P-Pending         N/A-Not Applicable</w:t>
            </w:r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10800" w:type="dxa"/>
            <w:gridSpan w:val="7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PAPERWORK</w:t>
            </w:r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TPO Certification No. and Exp. Date</w:t>
            </w:r>
          </w:p>
        </w:tc>
        <w:bookmarkStart w:id="20" w:name="Text17"/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  <w:bookmarkEnd w:id="20"/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Log Book </w:t>
            </w:r>
          </w:p>
        </w:tc>
        <w:bookmarkStart w:id="21" w:name="Text18"/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  <w:bookmarkEnd w:id="21"/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Lifeguard Certifications Current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Bonding and Grounding (5-year cert.)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 CPR Certifications Current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Bonding and Grounding (Town)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Aquatics Facility Plan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CB-20 completed and submitted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Water Sample(s) Results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MSDS sheets for all chemicals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Sanitary Surveys (8:26-7.15)</w:t>
            </w:r>
          </w:p>
        </w:tc>
        <w:bookmarkStart w:id="22" w:name="Text19"/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  <w:bookmarkEnd w:id="22"/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Physical Hazards inspection</w:t>
            </w:r>
          </w:p>
        </w:tc>
        <w:bookmarkStart w:id="23" w:name="Text20"/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  <w:bookmarkEnd w:id="23"/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10800" w:type="dxa"/>
            <w:gridSpan w:val="7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GENERAL LAYOUT</w:t>
            </w:r>
          </w:p>
        </w:tc>
      </w:tr>
      <w:tr w:rsidR="00CD3594">
        <w:trPr>
          <w:cantSplit/>
          <w:trHeight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Emergency Phone Numbers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 Lifeguard on Duty Sign 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Pool/Natural Waters Rules Sign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Adult Supervision Sign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 Diving Signs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Special Exempt Signs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Caution Chemical Sign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Spa Clock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 Smoking Sign (Chem. Room)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Spa Rules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Depth Markings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Diving Rules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Entrance(s) Secure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Cliff Jumps &lt; 15’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5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Floats and Fixed Platforms Permitted with LHA Approval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Equipment for continuous disinfect all types pool water and meet 8:26-3.22 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5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Diving stands, boards, ladders, stairs, all equipment maintained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 chemicals stored, handled and used per manufacturer's instructions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5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Water slides conform to CPSC and approved by LHA and/or NJDCA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Anti-entrapment drain covers  installed, all documentation on site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5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Rope drops, cliff jumping, and aquatic play equipment meet N.J.A.C. 5:14A-12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 Floor (Clean and Visible)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Surface area (Pool sq’)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Turnover Rate(s) (Pool)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2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Volume (Pool)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Pump Maximum Flow Rate(Pool)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480"/>
          <w:jc w:val="center"/>
        </w:trPr>
        <w:tc>
          <w:tcPr>
            <w:tcW w:w="10800" w:type="dxa"/>
            <w:gridSpan w:val="7"/>
            <w:vAlign w:val="center"/>
          </w:tcPr>
          <w:p w:rsidR="00CD3594" w:rsidRDefault="00CD3594">
            <w:pPr>
              <w:pStyle w:val="Heading3"/>
              <w:keepNext w:val="0"/>
              <w:pageBreakBefore/>
              <w:rPr>
                <w:sz w:val="18"/>
              </w:rPr>
            </w:pPr>
            <w:r>
              <w:lastRenderedPageBreak/>
              <w:t>Codes:         X-Compliant         P-Pending         N/A-Not Applicable</w:t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10800" w:type="dxa"/>
            <w:gridSpan w:val="7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EQUIPMENT</w:t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Facility Phone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Vacuum Equipment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Guard (Uniform/Whistle)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Skimmer Net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DPD Test Kit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# of Returns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First Aid Kit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Sight glass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Rescue Tube(s)/LG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Entrapment Issues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Backboard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Spa Requirements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Straps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Wading Pool Requirements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Head Immobilizer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Circulation System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Shepherd Hooks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Flow Meters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Reaching Poles/Assist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Continual Disinfection Device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Safety Rope and Floats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Secure Fencing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Ring Buoys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Self Close/Self Latching Gates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Thermometer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Diving Boards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Goggles and Gloves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Water Clarity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Emergency numbers posted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Lifeguard platforms or stands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Paddle Rescue Device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Emergency care room (500+)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10800" w:type="dxa"/>
            <w:gridSpan w:val="7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GENERAL SANITATION AND MAINTENANCE</w:t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Bathrooms (Cleaned and Stocked)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Only unbreakable mirrors provided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60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Separate BR facilities (each sex)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Sanitary sewage and filter backwash waters handled properly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60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Sanitary  facilities maintained and constructed of impervious materials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Solid waste stored in watertight containers with tight-fitting lids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60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Floors have slip-resistant surface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Potable water supply source and of safe and sanitary quality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60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Suitable receptacles provided for paper towels and waste materials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buildings rodent and insect proofed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60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Soap dispenser provided, hot and cold water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Premises maintained to prevent the breeding and harborage of vermin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10800" w:type="dxa"/>
            <w:gridSpan w:val="7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CHEMICALS / DISINFECTANTS (POOLS)</w:t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 Chlorine (10 ppm max)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pH (7.2 – 7.8)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Total Chlorine (ppm)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Total Alkalinity (60 – 180 ppm)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Combined Chlorine (</w:t>
            </w:r>
            <w:r>
              <w:rPr>
                <w:rFonts w:ascii="Arial" w:hAnsi="Arial"/>
                <w:color w:val="000000"/>
                <w:u w:val="single"/>
              </w:rPr>
              <w:t>&lt;</w:t>
            </w:r>
            <w:r>
              <w:rPr>
                <w:rFonts w:ascii="Arial" w:hAnsi="Arial"/>
                <w:color w:val="000000"/>
              </w:rPr>
              <w:t xml:space="preserve"> .2)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Calcium Hardness (ppm)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Disinfectant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Cyanuric Acid (10 - 100ppm) Outdoor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480"/>
          <w:jc w:val="center"/>
        </w:trPr>
        <w:tc>
          <w:tcPr>
            <w:tcW w:w="10800" w:type="dxa"/>
            <w:gridSpan w:val="7"/>
            <w:vAlign w:val="center"/>
          </w:tcPr>
          <w:p w:rsidR="00CD3594" w:rsidRDefault="00CD3594">
            <w:pPr>
              <w:pageBreakBefore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lastRenderedPageBreak/>
              <w:t>Codes:         X-Compliant         P-Pending         N/A-Not Applicable</w:t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10800" w:type="dxa"/>
            <w:gridSpan w:val="7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SUPERVISION</w:t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Operations supervised by an adult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Aquatics Facility plan executed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Standard first aid and Pro CPR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lifeguards identifiable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Pools have TPO,TPO onsite weekly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Lifeguards equipped with a whistle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Adequate number of Lifeguards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Emergency Drills documented 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10800" w:type="dxa"/>
            <w:gridSpan w:val="7"/>
            <w:vAlign w:val="center"/>
          </w:tcPr>
          <w:p w:rsidR="00CD3594" w:rsidRDefault="00CD3594">
            <w:pPr>
              <w:pStyle w:val="Heading3"/>
            </w:pPr>
            <w:r>
              <w:t>BATHING WATER QUALITY</w:t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 water approved water source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Pool chemistry monitored (2 hrs)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Water samples collected weekly 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Deaths/serious injuries reported</w:t>
            </w:r>
          </w:p>
        </w:tc>
        <w:tc>
          <w:tcPr>
            <w:tcW w:w="1440" w:type="dxa"/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hRule="exact" w:val="360"/>
          <w:jc w:val="center"/>
        </w:trPr>
        <w:tc>
          <w:tcPr>
            <w:tcW w:w="3960" w:type="dxa"/>
            <w:tcBorders>
              <w:bottom w:val="thickThinSmallGap" w:sz="24" w:space="0" w:color="auto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  <w:vertAlign w:val="superscript"/>
              </w:rPr>
              <w:t>st</w:t>
            </w:r>
            <w:r>
              <w:rPr>
                <w:rFonts w:ascii="Arial" w:hAnsi="Arial"/>
                <w:color w:val="000000"/>
              </w:rPr>
              <w:t xml:space="preserve"> sample failed warning signs</w:t>
            </w:r>
          </w:p>
        </w:tc>
        <w:tc>
          <w:tcPr>
            <w:tcW w:w="1440" w:type="dxa"/>
            <w:gridSpan w:val="2"/>
            <w:tcBorders>
              <w:bottom w:val="thickThinSmallGap" w:sz="24" w:space="0" w:color="auto"/>
              <w:right w:val="double" w:sz="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  <w:bottom w:val="thickThinSmallGap" w:sz="24" w:space="0" w:color="auto"/>
            </w:tcBorders>
            <w:vAlign w:val="center"/>
          </w:tcPr>
          <w:p w:rsidR="00CD3594" w:rsidRDefault="00CD35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/>
                <w:color w:val="000000"/>
                <w:vertAlign w:val="superscript"/>
              </w:rPr>
              <w:t>nd</w:t>
            </w:r>
            <w:r>
              <w:rPr>
                <w:rFonts w:ascii="Arial" w:hAnsi="Arial"/>
                <w:color w:val="000000"/>
              </w:rPr>
              <w:t xml:space="preserve"> sample failure closure signs</w:t>
            </w:r>
          </w:p>
        </w:tc>
        <w:tc>
          <w:tcPr>
            <w:tcW w:w="1440" w:type="dxa"/>
            <w:tcBorders>
              <w:bottom w:val="thickThinSmallGap" w:sz="24" w:space="0" w:color="auto"/>
            </w:tcBorders>
            <w:vAlign w:val="center"/>
          </w:tcPr>
          <w:p w:rsidR="00CD3594" w:rsidRDefault="00CD359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4"/>
              </w:rPr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color w:val="000000"/>
                <w:sz w:val="24"/>
              </w:rPr>
              <w:fldChar w:fldCharType="end"/>
            </w:r>
          </w:p>
        </w:tc>
      </w:tr>
      <w:tr w:rsidR="00CD3594">
        <w:trPr>
          <w:cantSplit/>
          <w:trHeight w:val="420"/>
          <w:jc w:val="center"/>
        </w:trPr>
        <w:tc>
          <w:tcPr>
            <w:tcW w:w="10800" w:type="dxa"/>
            <w:gridSpan w:val="7"/>
            <w:tcBorders>
              <w:top w:val="thickThinSmallGap" w:sz="24" w:space="0" w:color="auto"/>
              <w:bottom w:val="nil"/>
            </w:tcBorders>
            <w:vAlign w:val="center"/>
          </w:tcPr>
          <w:p w:rsidR="00CD3594" w:rsidRDefault="00CD3594">
            <w:pPr>
              <w:pStyle w:val="Heading2"/>
            </w:pPr>
            <w:r>
              <w:t>COMMENTS</w:t>
            </w:r>
          </w:p>
        </w:tc>
      </w:tr>
      <w:bookmarkStart w:id="24" w:name="Text21"/>
      <w:tr w:rsidR="00CD3594">
        <w:trPr>
          <w:cantSplit/>
          <w:trHeight w:val="3258"/>
          <w:jc w:val="center"/>
        </w:trPr>
        <w:tc>
          <w:tcPr>
            <w:tcW w:w="10800" w:type="dxa"/>
            <w:gridSpan w:val="7"/>
            <w:tcBorders>
              <w:top w:val="nil"/>
            </w:tcBorders>
          </w:tcPr>
          <w:p w:rsidR="00CD3594" w:rsidRDefault="00CD3594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color w:val="000000"/>
                <w:sz w:val="22"/>
              </w:rPr>
            </w:r>
            <w:r>
              <w:rPr>
                <w:rFonts w:ascii="Arial" w:hAnsi="Arial"/>
                <w:b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color w:val="000000"/>
                <w:sz w:val="22"/>
              </w:rPr>
              <w:fldChar w:fldCharType="end"/>
            </w:r>
            <w:bookmarkEnd w:id="24"/>
          </w:p>
        </w:tc>
      </w:tr>
      <w:tr w:rsidR="00CD3594">
        <w:trPr>
          <w:cantSplit/>
          <w:trHeight w:hRule="exact" w:val="2000"/>
          <w:jc w:val="center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94" w:rsidRDefault="00CD3594">
            <w:pPr>
              <w:pStyle w:val="BlockText"/>
            </w:pPr>
            <w:r>
              <w:t>I verify that the statements made in this form are true and accurate and this Public Recreational Bathing facility meets the requirements of N.J.A.C. 8:26 et seq., I understand that all the information provided, if falsified, can be used against me in court, by the authorities.</w:t>
            </w:r>
          </w:p>
        </w:tc>
      </w:tr>
      <w:tr w:rsidR="00CD3594">
        <w:trPr>
          <w:trHeight w:hRule="exact" w:val="720"/>
          <w:jc w:val="center"/>
        </w:trPr>
        <w:tc>
          <w:tcPr>
            <w:tcW w:w="5400" w:type="dxa"/>
            <w:gridSpan w:val="3"/>
          </w:tcPr>
          <w:p w:rsidR="00CD3594" w:rsidRDefault="00CD3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Owner/TPO</w:t>
            </w:r>
          </w:p>
          <w:p w:rsidR="00CD3594" w:rsidRDefault="00CD35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5400" w:type="dxa"/>
            <w:gridSpan w:val="4"/>
          </w:tcPr>
          <w:p w:rsidR="00CD3594" w:rsidRDefault="00CD3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 or Position</w:t>
            </w:r>
          </w:p>
          <w:bookmarkStart w:id="25" w:name="Text22"/>
          <w:p w:rsidR="00CD3594" w:rsidRDefault="00CD3594">
            <w:pPr>
              <w:spacing w:before="60"/>
              <w:ind w:left="1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5"/>
          </w:p>
        </w:tc>
      </w:tr>
    </w:tbl>
    <w:p w:rsidR="00CD3594" w:rsidRDefault="00CD3594">
      <w:pPr>
        <w:rPr>
          <w:sz w:val="2"/>
        </w:rPr>
      </w:pPr>
    </w:p>
    <w:sectPr w:rsidR="00CD3594" w:rsidSect="00A05571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648" w:right="720" w:bottom="576" w:left="720" w:header="576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789" w:rsidRDefault="00422789">
      <w:r>
        <w:separator/>
      </w:r>
    </w:p>
  </w:endnote>
  <w:endnote w:type="continuationSeparator" w:id="0">
    <w:p w:rsidR="00422789" w:rsidRDefault="0042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94" w:rsidRDefault="00CD35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3594" w:rsidRDefault="00CD35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94" w:rsidRDefault="00CD3594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CEOH-1</w:t>
    </w:r>
  </w:p>
  <w:p w:rsidR="00CD3594" w:rsidRDefault="00CD3594">
    <w:pPr>
      <w:pStyle w:val="Footer"/>
      <w:tabs>
        <w:tab w:val="clear" w:pos="4320"/>
        <w:tab w:val="center" w:pos="5400"/>
      </w:tabs>
      <w:rPr>
        <w:rFonts w:ascii="Arial" w:hAnsi="Arial"/>
        <w:sz w:val="16"/>
      </w:rPr>
    </w:pPr>
    <w:r>
      <w:rPr>
        <w:rFonts w:ascii="Arial" w:hAnsi="Arial"/>
        <w:sz w:val="16"/>
      </w:rPr>
      <w:t>NOV 12</w:t>
    </w:r>
    <w:r>
      <w:rPr>
        <w:rFonts w:ascii="Arial" w:hAnsi="Arial"/>
        <w:sz w:val="16"/>
      </w:rPr>
      <w:tab/>
      <w:t>-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AD4F80">
      <w:rPr>
        <w:rStyle w:val="PageNumber"/>
        <w:rFonts w:ascii="Arial" w:hAnsi="Arial"/>
        <w:noProof/>
        <w:sz w:val="16"/>
      </w:rPr>
      <w:t>3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94" w:rsidRDefault="00CD3594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CEOH-1</w:t>
    </w:r>
  </w:p>
  <w:p w:rsidR="00CD3594" w:rsidRDefault="00CD3594">
    <w:pPr>
      <w:pStyle w:val="Footer"/>
      <w:tabs>
        <w:tab w:val="clear" w:pos="4320"/>
        <w:tab w:val="center" w:pos="5400"/>
      </w:tabs>
      <w:rPr>
        <w:rFonts w:ascii="Arial" w:hAnsi="Arial"/>
        <w:sz w:val="16"/>
      </w:rPr>
    </w:pPr>
    <w:r>
      <w:rPr>
        <w:rFonts w:ascii="Arial" w:hAnsi="Arial"/>
        <w:sz w:val="16"/>
      </w:rPr>
      <w:t>NOV 12</w:t>
    </w:r>
    <w:r>
      <w:rPr>
        <w:rFonts w:ascii="Arial" w:hAnsi="Arial"/>
        <w:sz w:val="16"/>
      </w:rPr>
      <w:tab/>
      <w:t>-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AD4F80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789" w:rsidRDefault="00422789">
      <w:r>
        <w:separator/>
      </w:r>
    </w:p>
  </w:footnote>
  <w:footnote w:type="continuationSeparator" w:id="0">
    <w:p w:rsidR="00422789" w:rsidRDefault="00422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94" w:rsidRDefault="00CD3594">
    <w:pPr>
      <w:pStyle w:val="Header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CHECKLIST FOR PUBLIC RECREATIONAL BATHING FACILITIES</w:t>
    </w:r>
  </w:p>
  <w:p w:rsidR="00CD3594" w:rsidRDefault="00CD3594">
    <w:pPr>
      <w:pStyle w:val="Header"/>
      <w:spacing w:after="240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(Continued)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F500C"/>
    <w:multiLevelType w:val="hybridMultilevel"/>
    <w:tmpl w:val="EECEED2A"/>
    <w:lvl w:ilvl="0" w:tplc="4A646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B90C0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8C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8CD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CCA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9AA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988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9C5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D0F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oNotDisplayPageBoundaries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75"/>
    <w:rsid w:val="00422789"/>
    <w:rsid w:val="00722F55"/>
    <w:rsid w:val="00780375"/>
    <w:rsid w:val="00A05571"/>
    <w:rsid w:val="00AD4F80"/>
    <w:rsid w:val="00CD3594"/>
    <w:rsid w:val="00D6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5571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5571"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5571"/>
    <w:pPr>
      <w:keepNext/>
      <w:jc w:val="center"/>
      <w:outlineLvl w:val="2"/>
    </w:pPr>
    <w:rPr>
      <w:rFonts w:ascii="Arial" w:hAnsi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D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D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DA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A055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DA7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05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DA7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A0557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A05571"/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3DA7"/>
    <w:rPr>
      <w:sz w:val="20"/>
      <w:szCs w:val="20"/>
    </w:rPr>
  </w:style>
  <w:style w:type="paragraph" w:customStyle="1" w:styleId="Default">
    <w:name w:val="Default"/>
    <w:uiPriority w:val="99"/>
    <w:rsid w:val="00A055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iPriority w:val="99"/>
    <w:semiHidden/>
    <w:rsid w:val="00A05571"/>
    <w:pPr>
      <w:autoSpaceDE w:val="0"/>
      <w:autoSpaceDN w:val="0"/>
      <w:adjustRightInd w:val="0"/>
      <w:spacing w:line="360" w:lineRule="auto"/>
      <w:ind w:left="360" w:right="360"/>
      <w:jc w:val="both"/>
    </w:pPr>
    <w:rPr>
      <w:rFonts w:ascii="Arial" w:hAnsi="Arial"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5571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5571"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5571"/>
    <w:pPr>
      <w:keepNext/>
      <w:jc w:val="center"/>
      <w:outlineLvl w:val="2"/>
    </w:pPr>
    <w:rPr>
      <w:rFonts w:ascii="Arial" w:hAnsi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D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D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DA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A055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DA7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05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DA7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A0557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A05571"/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3DA7"/>
    <w:rPr>
      <w:sz w:val="20"/>
      <w:szCs w:val="20"/>
    </w:rPr>
  </w:style>
  <w:style w:type="paragraph" w:customStyle="1" w:styleId="Default">
    <w:name w:val="Default"/>
    <w:uiPriority w:val="99"/>
    <w:rsid w:val="00A055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iPriority w:val="99"/>
    <w:semiHidden/>
    <w:rsid w:val="00A05571"/>
    <w:pPr>
      <w:autoSpaceDE w:val="0"/>
      <w:autoSpaceDN w:val="0"/>
      <w:adjustRightInd w:val="0"/>
      <w:spacing w:line="360" w:lineRule="auto"/>
      <w:ind w:left="360" w:right="360"/>
      <w:jc w:val="both"/>
    </w:pPr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uetter\AppData\Local\Temp\notesFCBCEE\CEOH-1%20%20Checklist%20for%20PRB%20Facilities%20(formerly%20PHSS-7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CEOH-1  Checklist for PRB Facilities (formerly PHSS-7)</Template>
  <TotalTime>0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CEOH-1, Operational Checklist for Public Recreational Bathing Faciltiies</vt:lpstr>
    </vt:vector>
  </TitlesOfParts>
  <Company>NJDOH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CEOH-1, Operational Checklist for Public Recreational Bathing Faciltiies</dc:title>
  <dc:creator>installer</dc:creator>
  <cp:keywords>CEOH, consumer, environmental and occupational health, public recreational bathing, PRB, (FORMERLY PHSS-7),, public health sanitation and safety, bathing, PHSS, checklist, operational, inspection, PRB</cp:keywords>
  <cp:lastModifiedBy>kholmes</cp:lastModifiedBy>
  <cp:revision>2</cp:revision>
  <cp:lastPrinted>2012-11-07T19:04:00Z</cp:lastPrinted>
  <dcterms:created xsi:type="dcterms:W3CDTF">2015-03-25T15:36:00Z</dcterms:created>
  <dcterms:modified xsi:type="dcterms:W3CDTF">2015-03-25T15:36:00Z</dcterms:modified>
</cp:coreProperties>
</file>