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1E99" w14:textId="723ABE03" w:rsidR="005D5C3A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3F4E">
        <w:rPr>
          <w:b/>
          <w:bCs/>
          <w:sz w:val="24"/>
          <w:szCs w:val="24"/>
        </w:rPr>
        <w:t>General Advisory Committee of the Burlin</w:t>
      </w:r>
      <w:r>
        <w:rPr>
          <w:b/>
          <w:bCs/>
          <w:sz w:val="24"/>
          <w:szCs w:val="24"/>
        </w:rPr>
        <w:t>g</w:t>
      </w:r>
      <w:r w:rsidRPr="00943F4E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County</w:t>
      </w:r>
    </w:p>
    <w:p w14:paraId="529870F9" w14:textId="27E60A41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Development Program</w:t>
      </w:r>
    </w:p>
    <w:p w14:paraId="654C2A18" w14:textId="77777777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376450" w14:textId="032D4034" w:rsidR="00943F4E" w:rsidRDefault="007B7E0F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11</w:t>
      </w:r>
      <w:r w:rsidR="00943F4E">
        <w:rPr>
          <w:b/>
          <w:bCs/>
          <w:sz w:val="24"/>
          <w:szCs w:val="24"/>
        </w:rPr>
        <w:t>, 2022 Meeting  2:30 PM</w:t>
      </w:r>
    </w:p>
    <w:p w14:paraId="3BD2A37D" w14:textId="35F7C5A4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7D660622" w14:textId="4E063339" w:rsidR="00943F4E" w:rsidRDefault="00943F4E" w:rsidP="00943F4E">
      <w:pPr>
        <w:spacing w:after="0" w:line="240" w:lineRule="auto"/>
        <w:rPr>
          <w:b/>
          <w:bCs/>
          <w:sz w:val="24"/>
          <w:szCs w:val="24"/>
        </w:rPr>
      </w:pPr>
    </w:p>
    <w:p w14:paraId="316F90FB" w14:textId="66207695" w:rsidR="00943F4E" w:rsidRDefault="00943F4E" w:rsidP="00AB1581">
      <w:pPr>
        <w:spacing w:after="0" w:line="240" w:lineRule="auto"/>
      </w:pPr>
      <w:r>
        <w:t xml:space="preserve">Present:  </w:t>
      </w:r>
      <w:r w:rsidR="001A3549">
        <w:t>Scott Hatfield</w:t>
      </w:r>
      <w:r w:rsidR="003749B6">
        <w:t>, Burlington Township, Steve Fazekas</w:t>
      </w:r>
      <w:r w:rsidR="00C82036">
        <w:t>,</w:t>
      </w:r>
      <w:r w:rsidR="003749B6">
        <w:t xml:space="preserve"> Florence Township, </w:t>
      </w:r>
      <w:r w:rsidR="005023DB">
        <w:t>Nelson Wiest</w:t>
      </w:r>
      <w:r w:rsidR="00C82036">
        <w:t>, Mape</w:t>
      </w:r>
      <w:r w:rsidR="00B263E4">
        <w:t>l</w:t>
      </w:r>
      <w:r w:rsidR="00C82036">
        <w:t xml:space="preserve"> Shade Township, </w:t>
      </w:r>
      <w:r w:rsidR="003D1388">
        <w:t xml:space="preserve">Danielle Scoleri, </w:t>
      </w:r>
      <w:r w:rsidR="00E50A1F">
        <w:t xml:space="preserve">Planning Board, </w:t>
      </w:r>
      <w:r w:rsidR="004441C7">
        <w:t>Amy Barr</w:t>
      </w:r>
      <w:r w:rsidR="006D2F88">
        <w:t>a</w:t>
      </w:r>
      <w:r w:rsidR="004441C7">
        <w:t xml:space="preserve">, </w:t>
      </w:r>
      <w:r w:rsidR="0001510F">
        <w:t>Office on Aging</w:t>
      </w:r>
      <w:r w:rsidR="00EB5E6B">
        <w:t>,</w:t>
      </w:r>
      <w:r w:rsidR="00241CEC">
        <w:t xml:space="preserve"> Kevin </w:t>
      </w:r>
      <w:r w:rsidR="004E4F3B">
        <w:t>Rijs, Cinnaminson Township,</w:t>
      </w:r>
      <w:r w:rsidR="00EB5E6B">
        <w:t xml:space="preserve"> </w:t>
      </w:r>
      <w:r w:rsidR="00CA652C">
        <w:t>Joe Barb</w:t>
      </w:r>
      <w:r w:rsidR="00EE54AE">
        <w:t xml:space="preserve">adoro, </w:t>
      </w:r>
      <w:r w:rsidR="006E57F1">
        <w:t>(RVE)</w:t>
      </w:r>
      <w:r w:rsidR="00CD082A">
        <w:t xml:space="preserve"> </w:t>
      </w:r>
      <w:r w:rsidR="00673832">
        <w:t>Remin</w:t>
      </w:r>
      <w:r w:rsidR="00A9661D">
        <w:t>g</w:t>
      </w:r>
      <w:r w:rsidR="00673832">
        <w:t>ton and Vernick Engineers</w:t>
      </w:r>
      <w:r w:rsidR="007C3257">
        <w:t>, Inc representing Cinnaminson Township</w:t>
      </w:r>
      <w:r w:rsidR="00A9661D">
        <w:t>,</w:t>
      </w:r>
      <w:r w:rsidR="004C16C3">
        <w:t xml:space="preserve"> </w:t>
      </w:r>
      <w:r w:rsidR="00CD1475">
        <w:t>Margaret Peak,</w:t>
      </w:r>
      <w:r w:rsidR="004C16C3">
        <w:t xml:space="preserve"> Bordentown City, </w:t>
      </w:r>
      <w:r w:rsidR="00E20528">
        <w:t>Randy Brolo, Labor Union,</w:t>
      </w:r>
      <w:r w:rsidR="00DC1037">
        <w:t xml:space="preserve"> Paula </w:t>
      </w:r>
      <w:r w:rsidR="009075B4">
        <w:t xml:space="preserve">Kosko, Hainesport Township, </w:t>
      </w:r>
      <w:r w:rsidR="005650D7">
        <w:t xml:space="preserve">Susan Jackson, </w:t>
      </w:r>
      <w:r w:rsidR="00BE6943">
        <w:t xml:space="preserve">New Hanover Township, </w:t>
      </w:r>
      <w:r w:rsidR="009A47FF">
        <w:t xml:space="preserve"> Jennifer Hiros, </w:t>
      </w:r>
      <w:r w:rsidR="00816078">
        <w:t xml:space="preserve">Community Development and Housing </w:t>
      </w:r>
      <w:r w:rsidR="00103157">
        <w:t>Division Head,</w:t>
      </w:r>
      <w:r w:rsidR="00E20528">
        <w:t xml:space="preserve"> </w:t>
      </w:r>
      <w:r w:rsidR="00D41420">
        <w:t xml:space="preserve">Linda Horner, Community </w:t>
      </w:r>
      <w:r w:rsidR="008A26E2">
        <w:t xml:space="preserve">Development Block Grant </w:t>
      </w:r>
      <w:r w:rsidR="003D4F33">
        <w:t>Project Manager,</w:t>
      </w:r>
      <w:r w:rsidR="00FC45CB">
        <w:t xml:space="preserve"> Timothy Howard</w:t>
      </w:r>
      <w:r w:rsidR="002D3B4A">
        <w:t>,</w:t>
      </w:r>
      <w:r w:rsidR="003D4F33">
        <w:t xml:space="preserve"> </w:t>
      </w:r>
      <w:r w:rsidR="0030312C">
        <w:t>Susan Headman</w:t>
      </w:r>
      <w:r w:rsidR="002D3B4A">
        <w:t>, and Patricia Lake,</w:t>
      </w:r>
      <w:r w:rsidR="0030312C">
        <w:t xml:space="preserve"> Community Development </w:t>
      </w:r>
      <w:r w:rsidR="00AE2E22">
        <w:t>and Housing</w:t>
      </w:r>
      <w:r w:rsidR="002D3B4A">
        <w:t>.</w:t>
      </w:r>
      <w:r w:rsidR="00AE2E22">
        <w:t xml:space="preserve"> </w:t>
      </w:r>
      <w:r w:rsidR="007C3257">
        <w:t xml:space="preserve"> </w:t>
      </w:r>
    </w:p>
    <w:p w14:paraId="05D0C6C5" w14:textId="35662F83" w:rsidR="002858F4" w:rsidRDefault="002858F4" w:rsidP="00AB1581">
      <w:pPr>
        <w:spacing w:after="0" w:line="240" w:lineRule="auto"/>
      </w:pPr>
    </w:p>
    <w:p w14:paraId="2C39740E" w14:textId="294FCB69" w:rsidR="002858F4" w:rsidRDefault="00121EDD" w:rsidP="00AB1581">
      <w:pPr>
        <w:spacing w:after="0" w:line="240" w:lineRule="auto"/>
      </w:pPr>
      <w:r>
        <w:t xml:space="preserve">The meeting was called to order at </w:t>
      </w:r>
      <w:r w:rsidR="00675FF5">
        <w:t>2:3</w:t>
      </w:r>
      <w:r w:rsidR="004973B4">
        <w:t>1</w:t>
      </w:r>
      <w:r w:rsidR="00891EFB">
        <w:t xml:space="preserve"> </w:t>
      </w:r>
      <w:r w:rsidR="00675FF5">
        <w:t xml:space="preserve">PM.  </w:t>
      </w:r>
    </w:p>
    <w:p w14:paraId="46371A81" w14:textId="4B00AB44" w:rsidR="003F359A" w:rsidRDefault="003F359A" w:rsidP="00AB1581">
      <w:pPr>
        <w:spacing w:after="0" w:line="240" w:lineRule="auto"/>
      </w:pPr>
    </w:p>
    <w:p w14:paraId="6ECF91D1" w14:textId="2C9A07FC" w:rsidR="00F167B3" w:rsidRDefault="007A2857" w:rsidP="000C5766">
      <w:pPr>
        <w:spacing w:after="0" w:line="240" w:lineRule="auto"/>
      </w:pPr>
      <w:r>
        <w:t xml:space="preserve">The minutes of </w:t>
      </w:r>
      <w:r w:rsidR="00FD02D5">
        <w:t>July 14, 2022</w:t>
      </w:r>
      <w:r w:rsidR="00C508F6">
        <w:t>,</w:t>
      </w:r>
      <w:r w:rsidR="00FD02D5">
        <w:t xml:space="preserve"> </w:t>
      </w:r>
      <w:r w:rsidR="00C508F6">
        <w:t xml:space="preserve">General Advisory </w:t>
      </w:r>
      <w:r w:rsidR="005D43F3">
        <w:t xml:space="preserve">Committee were sent via email </w:t>
      </w:r>
      <w:r w:rsidR="001A5CB6">
        <w:t xml:space="preserve">for approval.  </w:t>
      </w:r>
      <w:r w:rsidR="00102383">
        <w:t xml:space="preserve">The minutes </w:t>
      </w:r>
      <w:r w:rsidR="001838F6">
        <w:t xml:space="preserve">were moved to approve by Stephan Fazekas, seconded by Paula Kosko. Motion </w:t>
      </w:r>
      <w:r w:rsidR="00F167B3">
        <w:t>carried.</w:t>
      </w:r>
    </w:p>
    <w:p w14:paraId="7A8E9BA1" w14:textId="77777777" w:rsidR="00F167B3" w:rsidRDefault="00F167B3" w:rsidP="000C5766">
      <w:pPr>
        <w:spacing w:after="0" w:line="240" w:lineRule="auto"/>
      </w:pPr>
    </w:p>
    <w:p w14:paraId="1A857F96" w14:textId="1CB7F377" w:rsidR="00B371DE" w:rsidRDefault="0057618D" w:rsidP="000C5766">
      <w:pPr>
        <w:spacing w:after="0" w:line="240" w:lineRule="auto"/>
      </w:pPr>
      <w:r>
        <w:t>Beginning with</w:t>
      </w:r>
      <w:r w:rsidR="002401ED">
        <w:t xml:space="preserve"> FY2021</w:t>
      </w:r>
      <w:r w:rsidR="00E93809">
        <w:t xml:space="preserve"> </w:t>
      </w:r>
      <w:r w:rsidR="002401ED">
        <w:t xml:space="preserve">Project </w:t>
      </w:r>
      <w:r w:rsidR="00E93809">
        <w:t>updates</w:t>
      </w:r>
      <w:r w:rsidR="0036649F">
        <w:t>,</w:t>
      </w:r>
      <w:r w:rsidR="00E93809">
        <w:t xml:space="preserve"> </w:t>
      </w:r>
      <w:r w:rsidR="003D3395">
        <w:t xml:space="preserve">Jennifer Hiros </w:t>
      </w:r>
      <w:r w:rsidR="00C000F7">
        <w:t>stated</w:t>
      </w:r>
      <w:r w:rsidR="00B155E3">
        <w:t xml:space="preserve"> </w:t>
      </w:r>
      <w:r w:rsidR="00B80311" w:rsidRPr="00B80311">
        <w:t xml:space="preserve">that Linda Horner continues to </w:t>
      </w:r>
      <w:r w:rsidR="007853C9">
        <w:t>monitor</w:t>
      </w:r>
      <w:r w:rsidR="00AD3559">
        <w:t xml:space="preserve"> th</w:t>
      </w:r>
      <w:r w:rsidR="00864AA2">
        <w:t>e</w:t>
      </w:r>
      <w:r w:rsidR="00AD3559">
        <w:t xml:space="preserve"> progression o</w:t>
      </w:r>
      <w:r w:rsidR="00864AA2">
        <w:t>f</w:t>
      </w:r>
      <w:r w:rsidR="00AD3559">
        <w:t xml:space="preserve"> projects </w:t>
      </w:r>
      <w:r w:rsidR="00B80311" w:rsidRPr="00B80311">
        <w:t>and</w:t>
      </w:r>
      <w:r w:rsidR="00FB76B7">
        <w:t xml:space="preserve"> attend pre</w:t>
      </w:r>
      <w:r w:rsidR="00861D3D">
        <w:t>-</w:t>
      </w:r>
      <w:r w:rsidR="00FB76B7">
        <w:t>construction meeting</w:t>
      </w:r>
      <w:r w:rsidR="00254B37">
        <w:t>s.</w:t>
      </w:r>
      <w:r w:rsidR="002C518D">
        <w:t xml:space="preserve"> </w:t>
      </w:r>
      <w:r w:rsidR="00E90A15">
        <w:t xml:space="preserve">The </w:t>
      </w:r>
      <w:r w:rsidR="00C43B77">
        <w:t xml:space="preserve">Division of </w:t>
      </w:r>
      <w:r w:rsidR="00241DD6">
        <w:t xml:space="preserve">Community Development </w:t>
      </w:r>
      <w:r w:rsidR="00C43B77">
        <w:t xml:space="preserve">and Housing </w:t>
      </w:r>
      <w:r w:rsidR="00D6069E">
        <w:t>has</w:t>
      </w:r>
      <w:r w:rsidR="00A07C21">
        <w:t xml:space="preserve"> </w:t>
      </w:r>
      <w:r w:rsidR="00D6069E">
        <w:t>reached</w:t>
      </w:r>
      <w:r w:rsidR="00757B9B">
        <w:t xml:space="preserve"> out to</w:t>
      </w:r>
      <w:r w:rsidR="002A2692">
        <w:t xml:space="preserve"> two (2)</w:t>
      </w:r>
      <w:r w:rsidR="00757B9B">
        <w:t xml:space="preserve"> communities </w:t>
      </w:r>
      <w:r w:rsidR="0083114C">
        <w:t xml:space="preserve">that have </w:t>
      </w:r>
      <w:r w:rsidR="00161A7F">
        <w:t xml:space="preserve">not been in contact </w:t>
      </w:r>
      <w:r w:rsidR="00FD379D">
        <w:t>since their pre-construction meeting</w:t>
      </w:r>
      <w:r w:rsidR="006627A8">
        <w:t>s</w:t>
      </w:r>
      <w:r w:rsidR="00C00931">
        <w:t xml:space="preserve">.  </w:t>
      </w:r>
      <w:r w:rsidR="00C1753B">
        <w:t xml:space="preserve">Jennifer Hiros stated </w:t>
      </w:r>
      <w:r w:rsidR="00ED7A1D">
        <w:t xml:space="preserve">progress in the communities has </w:t>
      </w:r>
      <w:r w:rsidR="00CC342F">
        <w:t>been good</w:t>
      </w:r>
      <w:r w:rsidR="000662CA">
        <w:t>,</w:t>
      </w:r>
      <w:r w:rsidR="00CC342F">
        <w:t xml:space="preserve"> </w:t>
      </w:r>
      <w:r w:rsidR="00993EA7">
        <w:t xml:space="preserve">projects </w:t>
      </w:r>
      <w:r w:rsidR="00680B05">
        <w:t xml:space="preserve">are </w:t>
      </w:r>
      <w:r w:rsidR="00E77F76">
        <w:t>in the bidding stage</w:t>
      </w:r>
      <w:r w:rsidR="005B32F0">
        <w:t xml:space="preserve"> or</w:t>
      </w:r>
      <w:r w:rsidR="007C4C36">
        <w:t xml:space="preserve"> beginning construction</w:t>
      </w:r>
      <w:r w:rsidR="005B32F0">
        <w:t>.</w:t>
      </w:r>
      <w:r w:rsidR="00F97FC3">
        <w:t xml:space="preserve"> </w:t>
      </w:r>
      <w:r w:rsidR="00D614C2">
        <w:t xml:space="preserve"> </w:t>
      </w:r>
      <w:r w:rsidR="00FE3E35">
        <w:t xml:space="preserve">Some communities have asked for extensions.  </w:t>
      </w:r>
    </w:p>
    <w:p w14:paraId="27692BBA" w14:textId="7D2992C6" w:rsidR="00D614C2" w:rsidRDefault="00C55F4D" w:rsidP="000C5766">
      <w:pPr>
        <w:spacing w:after="0" w:line="240" w:lineRule="auto"/>
      </w:pPr>
      <w:r>
        <w:t xml:space="preserve">Some of the </w:t>
      </w:r>
      <w:r w:rsidR="00346E6D">
        <w:t>public service</w:t>
      </w:r>
      <w:r w:rsidR="009C3EDD">
        <w:t xml:space="preserve"> projects</w:t>
      </w:r>
      <w:r w:rsidR="00346E6D">
        <w:t xml:space="preserve"> are </w:t>
      </w:r>
      <w:r w:rsidR="00626676">
        <w:t xml:space="preserve">drawn down and paid out.  </w:t>
      </w:r>
    </w:p>
    <w:p w14:paraId="0998FD2C" w14:textId="39718053" w:rsidR="00FE0E26" w:rsidRDefault="00E34BF8" w:rsidP="000C5766">
      <w:pPr>
        <w:spacing w:after="0" w:line="240" w:lineRule="auto"/>
      </w:pPr>
      <w:r>
        <w:t>The memo</w:t>
      </w:r>
      <w:r w:rsidR="002912AF">
        <w:t xml:space="preserve"> </w:t>
      </w:r>
      <w:r>
        <w:t>for Florence To</w:t>
      </w:r>
      <w:r w:rsidR="00EF750F">
        <w:t>wnship</w:t>
      </w:r>
      <w:r w:rsidR="000B3383">
        <w:t xml:space="preserve"> requesting additional funding </w:t>
      </w:r>
      <w:r w:rsidR="00EF750F">
        <w:t>has been drafted and submitted to the Board of Commiss</w:t>
      </w:r>
      <w:r w:rsidR="00634751">
        <w:t>ion</w:t>
      </w:r>
      <w:r w:rsidR="00EF750F">
        <w:t>ers</w:t>
      </w:r>
      <w:r w:rsidR="00EC53BE">
        <w:t xml:space="preserve">.  </w:t>
      </w:r>
      <w:r w:rsidR="0038254F">
        <w:t>Jennifer H</w:t>
      </w:r>
      <w:r w:rsidR="000E68AD">
        <w:t>i</w:t>
      </w:r>
      <w:r w:rsidR="0038254F">
        <w:t>ros</w:t>
      </w:r>
      <w:r w:rsidR="000E68AD">
        <w:t xml:space="preserve"> also stated</w:t>
      </w:r>
      <w:r w:rsidR="003D26C4">
        <w:t xml:space="preserve"> a memo </w:t>
      </w:r>
      <w:r w:rsidR="00AD5BA9">
        <w:t xml:space="preserve">increasing </w:t>
      </w:r>
      <w:r w:rsidR="003D26C4">
        <w:t xml:space="preserve"> Burlington Township’s </w:t>
      </w:r>
      <w:r w:rsidR="00B710B7">
        <w:t>Scope of work</w:t>
      </w:r>
      <w:r w:rsidR="003D26C4">
        <w:t xml:space="preserve"> has </w:t>
      </w:r>
      <w:r w:rsidR="001906AB">
        <w:t>been submitted to the Board of Com</w:t>
      </w:r>
      <w:r w:rsidR="00D15423">
        <w:t xml:space="preserve">missioners.  </w:t>
      </w:r>
    </w:p>
    <w:p w14:paraId="7E1CFF81" w14:textId="658B875C" w:rsidR="00301850" w:rsidRDefault="00656AA0" w:rsidP="000C5766">
      <w:pPr>
        <w:spacing w:after="0" w:line="240" w:lineRule="auto"/>
      </w:pPr>
      <w:r>
        <w:t xml:space="preserve">Jennifer Hiros asked if </w:t>
      </w:r>
      <w:r w:rsidR="00755E0F">
        <w:t>any communities</w:t>
      </w:r>
      <w:r w:rsidR="00B95F01">
        <w:t xml:space="preserve"> are experiencing </w:t>
      </w:r>
      <w:r w:rsidR="00755E0F">
        <w:t>difficulties</w:t>
      </w:r>
      <w:r w:rsidR="00371102">
        <w:t xml:space="preserve">.  Please contact our staff for assistance. </w:t>
      </w:r>
      <w:r w:rsidR="00D304DD">
        <w:t xml:space="preserve">Janice Lohr stated although Delanco’s construction was to start on August </w:t>
      </w:r>
      <w:r w:rsidR="00526E79">
        <w:t>1, 2022, due to utilities b</w:t>
      </w:r>
      <w:r w:rsidR="005A2AB5">
        <w:t>ei</w:t>
      </w:r>
      <w:r w:rsidR="00526E79">
        <w:t xml:space="preserve">ng </w:t>
      </w:r>
      <w:r w:rsidR="005A2AB5">
        <w:t>mismarked construction will begin shortly.</w:t>
      </w:r>
    </w:p>
    <w:p w14:paraId="5FEE9A46" w14:textId="77777777" w:rsidR="00B053E8" w:rsidRDefault="00B053E8" w:rsidP="000C5766">
      <w:pPr>
        <w:spacing w:after="0" w:line="240" w:lineRule="auto"/>
      </w:pPr>
    </w:p>
    <w:p w14:paraId="206A6D30" w14:textId="3D87995F" w:rsidR="00E7547A" w:rsidRDefault="009536FD" w:rsidP="000C5766">
      <w:pPr>
        <w:spacing w:after="0" w:line="240" w:lineRule="auto"/>
      </w:pPr>
      <w:r>
        <w:t xml:space="preserve">Jennifer Hiros </w:t>
      </w:r>
      <w:r w:rsidR="00736538">
        <w:t xml:space="preserve">spoke about </w:t>
      </w:r>
      <w:r w:rsidR="00A84894">
        <w:t>document</w:t>
      </w:r>
      <w:r w:rsidR="00184DB3">
        <w:t>s</w:t>
      </w:r>
      <w:r w:rsidR="00A84894">
        <w:t xml:space="preserve"> fo</w:t>
      </w:r>
      <w:r w:rsidR="00184DB3">
        <w:t>r Policy Changes</w:t>
      </w:r>
      <w:r w:rsidR="00E62A15">
        <w:t xml:space="preserve"> for the </w:t>
      </w:r>
      <w:r w:rsidR="00117669">
        <w:t>FY</w:t>
      </w:r>
      <w:r w:rsidR="009B4091">
        <w:t>2023</w:t>
      </w:r>
      <w:r w:rsidR="00E62A15">
        <w:t xml:space="preserve"> funding cycle. </w:t>
      </w:r>
      <w:r w:rsidR="00F87469">
        <w:t xml:space="preserve">Jennifer Hiros </w:t>
      </w:r>
      <w:r w:rsidR="002D2A84">
        <w:t xml:space="preserve">shared the Application </w:t>
      </w:r>
      <w:r w:rsidR="0046549F">
        <w:t>Scoring Rubric</w:t>
      </w:r>
      <w:r w:rsidR="00840EDA">
        <w:t xml:space="preserve">. </w:t>
      </w:r>
      <w:r w:rsidR="00671D66">
        <w:t xml:space="preserve">The </w:t>
      </w:r>
      <w:r w:rsidR="00496D90">
        <w:t>Division</w:t>
      </w:r>
      <w:r w:rsidR="00671D66">
        <w:t xml:space="preserve"> of Community Development and Housing will be </w:t>
      </w:r>
      <w:r w:rsidR="00B053E8">
        <w:t>implementing</w:t>
      </w:r>
      <w:r w:rsidR="00671D66">
        <w:t xml:space="preserve"> this into </w:t>
      </w:r>
      <w:r w:rsidR="00F07A0C">
        <w:t xml:space="preserve">the </w:t>
      </w:r>
      <w:r w:rsidR="0082759F">
        <w:t>2023</w:t>
      </w:r>
      <w:r w:rsidR="00671D66">
        <w:t xml:space="preserve"> </w:t>
      </w:r>
      <w:r w:rsidR="000808E2">
        <w:t>P</w:t>
      </w:r>
      <w:r w:rsidR="00671D66">
        <w:t xml:space="preserve">re-application </w:t>
      </w:r>
      <w:r w:rsidR="000808E2">
        <w:t>G</w:t>
      </w:r>
      <w:r w:rsidR="00671D66">
        <w:t>uide</w:t>
      </w:r>
      <w:r w:rsidR="000808E2">
        <w:t xml:space="preserve"> Book</w:t>
      </w:r>
      <w:r w:rsidR="00671D66">
        <w:t>.</w:t>
      </w:r>
      <w:r w:rsidR="00117669">
        <w:t xml:space="preserve"> The Application Rating System </w:t>
      </w:r>
      <w:r w:rsidR="005C4CA0">
        <w:t>is a rubric that</w:t>
      </w:r>
      <w:r w:rsidR="001B39D6">
        <w:t xml:space="preserve"> is</w:t>
      </w:r>
      <w:r w:rsidR="0043118D">
        <w:t xml:space="preserve"> a w</w:t>
      </w:r>
      <w:r w:rsidR="00291B6F">
        <w:t>e</w:t>
      </w:r>
      <w:r w:rsidR="0043118D">
        <w:t xml:space="preserve">ighted scoring </w:t>
      </w:r>
      <w:r w:rsidR="00291B6F">
        <w:t>tool</w:t>
      </w:r>
      <w:r w:rsidR="00214538">
        <w:t>.</w:t>
      </w:r>
      <w:r w:rsidR="00410DC3">
        <w:t xml:space="preserve"> It scores </w:t>
      </w:r>
      <w:r w:rsidR="007D75A2">
        <w:t>an application</w:t>
      </w:r>
      <w:r w:rsidR="00410DC3">
        <w:t xml:space="preserve"> </w:t>
      </w:r>
      <w:r w:rsidR="008E1A99">
        <w:t xml:space="preserve">on </w:t>
      </w:r>
      <w:r w:rsidR="00E154B6">
        <w:t>mu</w:t>
      </w:r>
      <w:r w:rsidR="00414F6C">
        <w:t>l</w:t>
      </w:r>
      <w:r w:rsidR="00E154B6">
        <w:t>tiple variables.</w:t>
      </w:r>
      <w:r w:rsidR="00EC089F">
        <w:t xml:space="preserve"> </w:t>
      </w:r>
      <w:r w:rsidR="006760C1">
        <w:t>Jennifer Hiros</w:t>
      </w:r>
      <w:r w:rsidR="00EC089F">
        <w:t xml:space="preserve"> also</w:t>
      </w:r>
      <w:r w:rsidR="00E1108C">
        <w:t xml:space="preserve"> spoke regarding</w:t>
      </w:r>
      <w:r w:rsidR="00496D90">
        <w:t xml:space="preserve"> opening</w:t>
      </w:r>
      <w:r w:rsidR="00233D01">
        <w:t xml:space="preserve"> the</w:t>
      </w:r>
      <w:r w:rsidR="000820E2">
        <w:t xml:space="preserve"> bidding</w:t>
      </w:r>
      <w:r w:rsidR="00496D90">
        <w:t xml:space="preserve"> </w:t>
      </w:r>
      <w:r w:rsidR="00705212">
        <w:t xml:space="preserve">competition to all </w:t>
      </w:r>
      <w:r w:rsidR="00546BAF">
        <w:t>municipalities</w:t>
      </w:r>
      <w:r w:rsidR="001A42C1">
        <w:t xml:space="preserve"> per bidding cycle.  This will </w:t>
      </w:r>
      <w:r w:rsidR="003626F9">
        <w:t xml:space="preserve">allow municipalities </w:t>
      </w:r>
      <w:r w:rsidR="0063675F">
        <w:t xml:space="preserve">to </w:t>
      </w:r>
      <w:r w:rsidR="00183DDC">
        <w:t xml:space="preserve">apply for larger grants </w:t>
      </w:r>
      <w:r w:rsidR="00604BE3">
        <w:t xml:space="preserve">for qualifying </w:t>
      </w:r>
      <w:r w:rsidR="00697EB8">
        <w:t>populations</w:t>
      </w:r>
      <w:r w:rsidR="00604BE3">
        <w:t>.</w:t>
      </w:r>
      <w:r w:rsidR="00BE5295">
        <w:t xml:space="preserve"> </w:t>
      </w:r>
    </w:p>
    <w:p w14:paraId="649E6DF9" w14:textId="1EF1CDB6" w:rsidR="0032245A" w:rsidRDefault="00770C79" w:rsidP="000C5766">
      <w:pPr>
        <w:spacing w:after="0" w:line="240" w:lineRule="auto"/>
      </w:pPr>
      <w:r>
        <w:t xml:space="preserve">Jennifer Hiros </w:t>
      </w:r>
      <w:r w:rsidR="00701571">
        <w:t xml:space="preserve">asked </w:t>
      </w:r>
      <w:r w:rsidR="00241E4E">
        <w:t xml:space="preserve">if </w:t>
      </w:r>
      <w:r w:rsidR="0018475C">
        <w:t xml:space="preserve">the </w:t>
      </w:r>
      <w:r w:rsidR="00241E4E">
        <w:t xml:space="preserve">open </w:t>
      </w:r>
      <w:r w:rsidR="007E2594">
        <w:t xml:space="preserve">competition </w:t>
      </w:r>
      <w:r w:rsidR="0018475C">
        <w:t xml:space="preserve">would be beneficial </w:t>
      </w:r>
      <w:r w:rsidR="001D4D3C">
        <w:t xml:space="preserve">to municipalities.  Paula Kosko stated </w:t>
      </w:r>
      <w:r w:rsidR="00BA66CB">
        <w:t xml:space="preserve">that it would be more cost and time effective for municipalities </w:t>
      </w:r>
      <w:r w:rsidR="00662768">
        <w:t xml:space="preserve">to do </w:t>
      </w:r>
      <w:r w:rsidR="00C4663F">
        <w:t>bigger projects</w:t>
      </w:r>
      <w:r w:rsidR="004D3F50">
        <w:t xml:space="preserve"> in their communities</w:t>
      </w:r>
      <w:r w:rsidR="007F73A9">
        <w:t xml:space="preserve">. </w:t>
      </w:r>
      <w:r w:rsidR="00922AF4">
        <w:t xml:space="preserve">The </w:t>
      </w:r>
      <w:r w:rsidR="00867990">
        <w:t xml:space="preserve">Application Rating </w:t>
      </w:r>
      <w:r w:rsidR="00107112">
        <w:t>System and Ensuring CDBG Subr</w:t>
      </w:r>
      <w:r w:rsidR="003324D0">
        <w:t>ecip</w:t>
      </w:r>
      <w:r w:rsidR="00E32156">
        <w:t>ient</w:t>
      </w:r>
      <w:r w:rsidR="00107112">
        <w:t xml:space="preserve"> Timeliness Gu</w:t>
      </w:r>
      <w:r w:rsidR="000C70E6">
        <w:t xml:space="preserve">idelines will be </w:t>
      </w:r>
      <w:r w:rsidR="00CD41C3">
        <w:t>sent via email</w:t>
      </w:r>
      <w:r w:rsidR="0007138F">
        <w:t>.</w:t>
      </w:r>
    </w:p>
    <w:p w14:paraId="1661905B" w14:textId="5C2E8319" w:rsidR="00F97C05" w:rsidRDefault="004214DB" w:rsidP="000C5766">
      <w:pPr>
        <w:spacing w:after="0" w:line="240" w:lineRule="auto"/>
      </w:pPr>
      <w:r>
        <w:t xml:space="preserve">Scott Hatfield </w:t>
      </w:r>
      <w:r w:rsidR="00190253">
        <w:t xml:space="preserve">stated he is </w:t>
      </w:r>
      <w:r w:rsidR="00601D80">
        <w:t xml:space="preserve">excited to expand </w:t>
      </w:r>
      <w:r w:rsidR="005E2DAC">
        <w:t xml:space="preserve">and explore new </w:t>
      </w:r>
      <w:r w:rsidR="008D3A38">
        <w:t xml:space="preserve">possibilities </w:t>
      </w:r>
      <w:r w:rsidR="00AC205D">
        <w:t>for</w:t>
      </w:r>
      <w:r w:rsidR="008D3A38">
        <w:t xml:space="preserve"> </w:t>
      </w:r>
      <w:r w:rsidR="00FF1EF7">
        <w:t>projects</w:t>
      </w:r>
      <w:r w:rsidR="007E045C">
        <w:t xml:space="preserve"> in his community.</w:t>
      </w:r>
      <w:r w:rsidR="00AC205D">
        <w:t xml:space="preserve">  </w:t>
      </w:r>
      <w:r w:rsidR="00F56B15">
        <w:t xml:space="preserve">Jennifer Hiros stated </w:t>
      </w:r>
      <w:r w:rsidR="005916B8">
        <w:t xml:space="preserve">the Office of Aging is a good place to look for examples </w:t>
      </w:r>
      <w:r w:rsidR="00EC6E2B">
        <w:t xml:space="preserve">to partner </w:t>
      </w:r>
      <w:r w:rsidR="008838D7">
        <w:t>for</w:t>
      </w:r>
      <w:r w:rsidR="00EC6E2B">
        <w:t xml:space="preserve"> projects.  </w:t>
      </w:r>
    </w:p>
    <w:p w14:paraId="55FC0C5D" w14:textId="5049B9A8" w:rsidR="008838D7" w:rsidRDefault="006315B1" w:rsidP="000C5766">
      <w:pPr>
        <w:spacing w:after="0" w:line="240" w:lineRule="auto"/>
      </w:pPr>
      <w:r>
        <w:t>Amy Bar</w:t>
      </w:r>
      <w:r w:rsidR="00CC44E6">
        <w:t xml:space="preserve">ra </w:t>
      </w:r>
      <w:r w:rsidR="00AB6D4A">
        <w:t xml:space="preserve">stated </w:t>
      </w:r>
      <w:r w:rsidR="003D27AF">
        <w:t xml:space="preserve">if anyone wanted to know more about </w:t>
      </w:r>
      <w:r w:rsidR="008D575D">
        <w:t xml:space="preserve">the </w:t>
      </w:r>
      <w:r w:rsidR="003D27AF">
        <w:t xml:space="preserve">office on Aging feel free to </w:t>
      </w:r>
      <w:r w:rsidR="008D575D">
        <w:t xml:space="preserve">contact her at </w:t>
      </w:r>
      <w:hyperlink r:id="rId4" w:history="1">
        <w:r w:rsidR="009619B3" w:rsidRPr="002929F3">
          <w:rPr>
            <w:rStyle w:val="Hyperlink"/>
          </w:rPr>
          <w:t>abarra@co.burlington.nj.us</w:t>
        </w:r>
      </w:hyperlink>
      <w:r w:rsidR="009619B3">
        <w:t>.</w:t>
      </w:r>
    </w:p>
    <w:p w14:paraId="37644889" w14:textId="5D3351A4" w:rsidR="009619B3" w:rsidRDefault="009619B3" w:rsidP="000C5766">
      <w:pPr>
        <w:spacing w:after="0" w:line="240" w:lineRule="auto"/>
      </w:pPr>
    </w:p>
    <w:p w14:paraId="16AB71F8" w14:textId="5CE23E16" w:rsidR="00CF77FF" w:rsidRDefault="00901AA2" w:rsidP="000C5766">
      <w:pPr>
        <w:spacing w:after="0" w:line="240" w:lineRule="auto"/>
      </w:pPr>
      <w:r>
        <w:lastRenderedPageBreak/>
        <w:t xml:space="preserve">In September, Jennifer Hiros stated </w:t>
      </w:r>
      <w:r w:rsidR="005359A7">
        <w:t xml:space="preserve">she needs to go before the Board of </w:t>
      </w:r>
      <w:r w:rsidR="003211CC">
        <w:t xml:space="preserve">Commissioners </w:t>
      </w:r>
      <w:r w:rsidR="00CA2B61">
        <w:t xml:space="preserve">to </w:t>
      </w:r>
      <w:r w:rsidR="00EB6086">
        <w:t>amend our policy to include the Application Rating System</w:t>
      </w:r>
      <w:r w:rsidR="00B55FFA">
        <w:t xml:space="preserve"> </w:t>
      </w:r>
      <w:r w:rsidR="00636B4E">
        <w:t>and Ensuring CDBG Subre</w:t>
      </w:r>
      <w:r w:rsidR="00BA1427">
        <w:t>cip</w:t>
      </w:r>
      <w:r w:rsidR="004407E8">
        <w:t>ient</w:t>
      </w:r>
      <w:r w:rsidR="00260023">
        <w:t xml:space="preserve"> </w:t>
      </w:r>
      <w:r w:rsidR="001A17B2">
        <w:t>Timeliness Guidelines</w:t>
      </w:r>
      <w:r w:rsidR="000F657D">
        <w:t>.</w:t>
      </w:r>
    </w:p>
    <w:p w14:paraId="1030BF0F" w14:textId="77777777" w:rsidR="00CF77FF" w:rsidRDefault="00CF77FF" w:rsidP="000C5766">
      <w:pPr>
        <w:spacing w:after="0" w:line="240" w:lineRule="auto"/>
      </w:pPr>
    </w:p>
    <w:p w14:paraId="059FAAC7" w14:textId="2A2F50A9" w:rsidR="00260E32" w:rsidRDefault="00DF6C11" w:rsidP="000C5766">
      <w:pPr>
        <w:spacing w:after="0" w:line="240" w:lineRule="auto"/>
      </w:pPr>
      <w:r>
        <w:t>Scott Hatfield asked when the</w:t>
      </w:r>
      <w:r w:rsidR="00470F46">
        <w:t xml:space="preserve"> 2023</w:t>
      </w:r>
      <w:r>
        <w:t xml:space="preserve"> </w:t>
      </w:r>
      <w:r w:rsidR="00470F46">
        <w:t>Pre-</w:t>
      </w:r>
      <w:r>
        <w:t>application</w:t>
      </w:r>
      <w:r w:rsidR="00470F46">
        <w:t xml:space="preserve"> Guide Book</w:t>
      </w:r>
      <w:r>
        <w:t xml:space="preserve"> will be </w:t>
      </w:r>
      <w:r w:rsidR="00801486">
        <w:t>published and solicited</w:t>
      </w:r>
      <w:r w:rsidR="00470F46">
        <w:t>.</w:t>
      </w:r>
      <w:r w:rsidR="00801486">
        <w:t xml:space="preserve">  Linda Horner stated October 2022</w:t>
      </w:r>
      <w:r w:rsidR="00260E32">
        <w:t xml:space="preserve"> and the due date will be December 2022.  </w:t>
      </w:r>
    </w:p>
    <w:p w14:paraId="567F4447" w14:textId="4A4E272D" w:rsidR="00F439B2" w:rsidRDefault="00260E32" w:rsidP="000C5766">
      <w:pPr>
        <w:spacing w:after="0" w:line="240" w:lineRule="auto"/>
      </w:pPr>
      <w:r>
        <w:t>Jennifer Hiros stated</w:t>
      </w:r>
      <w:r w:rsidR="0043096A">
        <w:t xml:space="preserve"> everyone should</w:t>
      </w:r>
      <w:r w:rsidR="00B1389A">
        <w:t xml:space="preserve"> look in the back of the 2022 pre-application guide to </w:t>
      </w:r>
      <w:r w:rsidR="00CE1252">
        <w:t xml:space="preserve">view acceptable </w:t>
      </w:r>
      <w:r w:rsidR="00F439B2">
        <w:t>projects.</w:t>
      </w:r>
    </w:p>
    <w:p w14:paraId="0A9562F1" w14:textId="77777777" w:rsidR="00F439B2" w:rsidRDefault="00F439B2" w:rsidP="000C5766">
      <w:pPr>
        <w:spacing w:after="0" w:line="240" w:lineRule="auto"/>
      </w:pPr>
    </w:p>
    <w:p w14:paraId="14CFEB21" w14:textId="69E3889A" w:rsidR="001660CD" w:rsidRDefault="00F439B2" w:rsidP="000C5766">
      <w:pPr>
        <w:spacing w:after="0" w:line="240" w:lineRule="auto"/>
      </w:pPr>
      <w:r>
        <w:t>Randy Brolo thanked</w:t>
      </w:r>
      <w:r w:rsidR="00132C2A">
        <w:t xml:space="preserve"> Jennifer Hiros and</w:t>
      </w:r>
      <w:r>
        <w:t xml:space="preserve"> </w:t>
      </w:r>
      <w:r w:rsidR="001A0684">
        <w:t xml:space="preserve">the Division of Community Development and Housing </w:t>
      </w:r>
      <w:r w:rsidR="00A7685D">
        <w:t xml:space="preserve">for conducting these meetings and keeping the community informed and </w:t>
      </w:r>
      <w:r w:rsidR="00BA5118">
        <w:t xml:space="preserve">helping some of his </w:t>
      </w:r>
      <w:r w:rsidR="00B42208">
        <w:t>union</w:t>
      </w:r>
      <w:r w:rsidR="00BA5118">
        <w:t xml:space="preserve"> members stay employed.</w:t>
      </w:r>
      <w:r w:rsidR="00E577A2">
        <w:t xml:space="preserve"> </w:t>
      </w:r>
      <w:r w:rsidR="003211CC">
        <w:t xml:space="preserve"> </w:t>
      </w:r>
    </w:p>
    <w:p w14:paraId="25EF545C" w14:textId="698415BA" w:rsidR="007A2857" w:rsidRDefault="007A2857" w:rsidP="000C5766">
      <w:pPr>
        <w:spacing w:after="0" w:line="240" w:lineRule="auto"/>
      </w:pPr>
    </w:p>
    <w:p w14:paraId="0A17434B" w14:textId="487C2D7A" w:rsidR="00B20EA0" w:rsidRDefault="00B20EA0" w:rsidP="000C5766">
      <w:pPr>
        <w:spacing w:after="0" w:line="240" w:lineRule="auto"/>
      </w:pPr>
      <w:r>
        <w:t xml:space="preserve">The next monthly General Advisory meeting </w:t>
      </w:r>
      <w:r w:rsidR="00196169">
        <w:t xml:space="preserve">is </w:t>
      </w:r>
      <w:r w:rsidR="00DF6C11">
        <w:t>September 8</w:t>
      </w:r>
      <w:r w:rsidR="00196169">
        <w:t xml:space="preserve">, 2022. </w:t>
      </w:r>
    </w:p>
    <w:p w14:paraId="151BA28E" w14:textId="77777777" w:rsidR="00B20EA0" w:rsidRDefault="00B20EA0" w:rsidP="000C5766">
      <w:pPr>
        <w:spacing w:after="0" w:line="240" w:lineRule="auto"/>
      </w:pPr>
    </w:p>
    <w:p w14:paraId="795FFF35" w14:textId="64DE9ABC" w:rsidR="006A27A4" w:rsidRDefault="00AB4859" w:rsidP="000C5766">
      <w:pPr>
        <w:spacing w:after="0" w:line="240" w:lineRule="auto"/>
      </w:pPr>
      <w:r>
        <w:t xml:space="preserve">There were no further comments or questions and the meeting was adjourned at </w:t>
      </w:r>
      <w:r w:rsidR="00DF6C11">
        <w:t>3:01</w:t>
      </w:r>
      <w:r w:rsidR="00354BC2">
        <w:t xml:space="preserve"> </w:t>
      </w:r>
      <w:r w:rsidR="00196169">
        <w:t>PM</w:t>
      </w:r>
    </w:p>
    <w:p w14:paraId="5831BCDE" w14:textId="77777777" w:rsidR="00954FA2" w:rsidRDefault="00954FA2" w:rsidP="000C5766">
      <w:pPr>
        <w:spacing w:after="0" w:line="240" w:lineRule="auto"/>
      </w:pPr>
    </w:p>
    <w:p w14:paraId="11BC4617" w14:textId="77777777" w:rsidR="00954FA2" w:rsidRDefault="00954FA2" w:rsidP="000C5766">
      <w:pPr>
        <w:spacing w:after="0" w:line="240" w:lineRule="auto"/>
      </w:pPr>
    </w:p>
    <w:p w14:paraId="7BAA4851" w14:textId="77777777" w:rsidR="00954FA2" w:rsidRDefault="00954FA2" w:rsidP="000C5766">
      <w:pPr>
        <w:spacing w:after="0" w:line="240" w:lineRule="auto"/>
      </w:pPr>
    </w:p>
    <w:p w14:paraId="471279C8" w14:textId="7ED9915B" w:rsidR="00196169" w:rsidRDefault="009B6EF0" w:rsidP="000C5766">
      <w:pPr>
        <w:spacing w:after="0" w:line="240" w:lineRule="auto"/>
      </w:pPr>
      <w:r>
        <w:t>Respectfully submitted,</w:t>
      </w:r>
    </w:p>
    <w:p w14:paraId="7DBD6E92" w14:textId="6747D511" w:rsidR="009B6EF0" w:rsidRDefault="009B6EF0" w:rsidP="000C5766">
      <w:pPr>
        <w:spacing w:after="0" w:line="240" w:lineRule="auto"/>
      </w:pPr>
    </w:p>
    <w:p w14:paraId="49C5DB18" w14:textId="6D73B1FC" w:rsidR="009B6EF0" w:rsidRPr="00B263E4" w:rsidRDefault="009B6EF0" w:rsidP="000C5766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B263E4">
        <w:rPr>
          <w:rFonts w:ascii="Lucida Calligraphy" w:hAnsi="Lucida Calligraphy"/>
          <w:sz w:val="20"/>
          <w:szCs w:val="20"/>
        </w:rPr>
        <w:t>Patricia Lake</w:t>
      </w:r>
    </w:p>
    <w:p w14:paraId="0A7FF87A" w14:textId="6A6C1165" w:rsidR="009B6EF0" w:rsidRDefault="009B6EF0" w:rsidP="000C5766">
      <w:pPr>
        <w:spacing w:after="0" w:line="240" w:lineRule="auto"/>
      </w:pPr>
    </w:p>
    <w:p w14:paraId="4EE44EEB" w14:textId="70C104C1" w:rsidR="009B6EF0" w:rsidRDefault="00A32511" w:rsidP="000C5766">
      <w:pPr>
        <w:spacing w:after="0" w:line="240" w:lineRule="auto"/>
      </w:pPr>
      <w:r>
        <w:t>PL/JLH</w:t>
      </w:r>
    </w:p>
    <w:sectPr w:rsidR="009B6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U3NzIwMTawtDBS0lEKTi0uzszPAykwNKoFAJJp/pEtAAAA"/>
  </w:docVars>
  <w:rsids>
    <w:rsidRoot w:val="00943F4E"/>
    <w:rsid w:val="0000650E"/>
    <w:rsid w:val="0001510F"/>
    <w:rsid w:val="00017566"/>
    <w:rsid w:val="000203C2"/>
    <w:rsid w:val="000203C5"/>
    <w:rsid w:val="00025672"/>
    <w:rsid w:val="00026244"/>
    <w:rsid w:val="00027B58"/>
    <w:rsid w:val="000306A2"/>
    <w:rsid w:val="000327B9"/>
    <w:rsid w:val="00041A3A"/>
    <w:rsid w:val="00044F4B"/>
    <w:rsid w:val="000450F7"/>
    <w:rsid w:val="00046B25"/>
    <w:rsid w:val="00053884"/>
    <w:rsid w:val="0005664A"/>
    <w:rsid w:val="00062FD4"/>
    <w:rsid w:val="000662CA"/>
    <w:rsid w:val="0007138F"/>
    <w:rsid w:val="0007169F"/>
    <w:rsid w:val="0007350D"/>
    <w:rsid w:val="000808E2"/>
    <w:rsid w:val="00081B1C"/>
    <w:rsid w:val="000820E2"/>
    <w:rsid w:val="000839DA"/>
    <w:rsid w:val="00087A6F"/>
    <w:rsid w:val="0009419F"/>
    <w:rsid w:val="0009796E"/>
    <w:rsid w:val="000A30DE"/>
    <w:rsid w:val="000A47ED"/>
    <w:rsid w:val="000B0CC5"/>
    <w:rsid w:val="000B1659"/>
    <w:rsid w:val="000B3383"/>
    <w:rsid w:val="000B3A11"/>
    <w:rsid w:val="000B4869"/>
    <w:rsid w:val="000B6D27"/>
    <w:rsid w:val="000C10B0"/>
    <w:rsid w:val="000C30E5"/>
    <w:rsid w:val="000C479F"/>
    <w:rsid w:val="000C5766"/>
    <w:rsid w:val="000C70E6"/>
    <w:rsid w:val="000D0164"/>
    <w:rsid w:val="000E2A62"/>
    <w:rsid w:val="000E68AD"/>
    <w:rsid w:val="000E73EA"/>
    <w:rsid w:val="000F5A62"/>
    <w:rsid w:val="000F657D"/>
    <w:rsid w:val="00101947"/>
    <w:rsid w:val="00102383"/>
    <w:rsid w:val="00102CC0"/>
    <w:rsid w:val="00103157"/>
    <w:rsid w:val="0010429F"/>
    <w:rsid w:val="0010445A"/>
    <w:rsid w:val="00107112"/>
    <w:rsid w:val="00111C05"/>
    <w:rsid w:val="00117669"/>
    <w:rsid w:val="001201EB"/>
    <w:rsid w:val="00121EDD"/>
    <w:rsid w:val="0012612C"/>
    <w:rsid w:val="00127AC3"/>
    <w:rsid w:val="00131912"/>
    <w:rsid w:val="00132C2A"/>
    <w:rsid w:val="00134B38"/>
    <w:rsid w:val="0013650E"/>
    <w:rsid w:val="0014026C"/>
    <w:rsid w:val="001521B6"/>
    <w:rsid w:val="00153B5E"/>
    <w:rsid w:val="00154173"/>
    <w:rsid w:val="00154DD8"/>
    <w:rsid w:val="00161A7F"/>
    <w:rsid w:val="0016362D"/>
    <w:rsid w:val="001660CD"/>
    <w:rsid w:val="00166BC6"/>
    <w:rsid w:val="001705E9"/>
    <w:rsid w:val="0017217D"/>
    <w:rsid w:val="00172839"/>
    <w:rsid w:val="001754B6"/>
    <w:rsid w:val="00183860"/>
    <w:rsid w:val="001838F6"/>
    <w:rsid w:val="00183DDC"/>
    <w:rsid w:val="0018475C"/>
    <w:rsid w:val="00184DB3"/>
    <w:rsid w:val="00190253"/>
    <w:rsid w:val="001906AB"/>
    <w:rsid w:val="00190E81"/>
    <w:rsid w:val="00194FB4"/>
    <w:rsid w:val="00196169"/>
    <w:rsid w:val="001A0684"/>
    <w:rsid w:val="001A0CBA"/>
    <w:rsid w:val="001A17B2"/>
    <w:rsid w:val="001A3549"/>
    <w:rsid w:val="001A42C1"/>
    <w:rsid w:val="001A42F1"/>
    <w:rsid w:val="001A5CB6"/>
    <w:rsid w:val="001A6AB9"/>
    <w:rsid w:val="001A6ABA"/>
    <w:rsid w:val="001A7BF5"/>
    <w:rsid w:val="001B2969"/>
    <w:rsid w:val="001B39D6"/>
    <w:rsid w:val="001C68EB"/>
    <w:rsid w:val="001D174A"/>
    <w:rsid w:val="001D4D3C"/>
    <w:rsid w:val="001E1B64"/>
    <w:rsid w:val="002068F2"/>
    <w:rsid w:val="00210A08"/>
    <w:rsid w:val="002127B0"/>
    <w:rsid w:val="00214538"/>
    <w:rsid w:val="00216F4A"/>
    <w:rsid w:val="002209BC"/>
    <w:rsid w:val="00222122"/>
    <w:rsid w:val="002223D3"/>
    <w:rsid w:val="00223E7D"/>
    <w:rsid w:val="00224BBD"/>
    <w:rsid w:val="00224F7D"/>
    <w:rsid w:val="0022651C"/>
    <w:rsid w:val="00231A68"/>
    <w:rsid w:val="00233D01"/>
    <w:rsid w:val="00234E02"/>
    <w:rsid w:val="002401ED"/>
    <w:rsid w:val="00241CEC"/>
    <w:rsid w:val="00241DD6"/>
    <w:rsid w:val="00241E4E"/>
    <w:rsid w:val="002450CA"/>
    <w:rsid w:val="00245155"/>
    <w:rsid w:val="00250C23"/>
    <w:rsid w:val="00254B37"/>
    <w:rsid w:val="00255DAF"/>
    <w:rsid w:val="00257E6F"/>
    <w:rsid w:val="00260023"/>
    <w:rsid w:val="002602E0"/>
    <w:rsid w:val="00260E32"/>
    <w:rsid w:val="00271088"/>
    <w:rsid w:val="002716F4"/>
    <w:rsid w:val="00273214"/>
    <w:rsid w:val="00273461"/>
    <w:rsid w:val="002734E1"/>
    <w:rsid w:val="0027681D"/>
    <w:rsid w:val="00282BDB"/>
    <w:rsid w:val="002858F4"/>
    <w:rsid w:val="00286D3F"/>
    <w:rsid w:val="002912AF"/>
    <w:rsid w:val="00291B6F"/>
    <w:rsid w:val="00294FDD"/>
    <w:rsid w:val="002A2692"/>
    <w:rsid w:val="002B119A"/>
    <w:rsid w:val="002B4916"/>
    <w:rsid w:val="002B5B57"/>
    <w:rsid w:val="002C2084"/>
    <w:rsid w:val="002C518D"/>
    <w:rsid w:val="002C53E3"/>
    <w:rsid w:val="002C7361"/>
    <w:rsid w:val="002D1C06"/>
    <w:rsid w:val="002D1E19"/>
    <w:rsid w:val="002D202B"/>
    <w:rsid w:val="002D2A84"/>
    <w:rsid w:val="002D3B4A"/>
    <w:rsid w:val="002D5457"/>
    <w:rsid w:val="002E38C9"/>
    <w:rsid w:val="002F06FC"/>
    <w:rsid w:val="00301850"/>
    <w:rsid w:val="0030312C"/>
    <w:rsid w:val="003211CC"/>
    <w:rsid w:val="0032245A"/>
    <w:rsid w:val="00324765"/>
    <w:rsid w:val="00325BFC"/>
    <w:rsid w:val="00327043"/>
    <w:rsid w:val="003324D0"/>
    <w:rsid w:val="00332DEA"/>
    <w:rsid w:val="0033696C"/>
    <w:rsid w:val="00346E6D"/>
    <w:rsid w:val="00354BC2"/>
    <w:rsid w:val="003626F9"/>
    <w:rsid w:val="0036649F"/>
    <w:rsid w:val="00371102"/>
    <w:rsid w:val="00372333"/>
    <w:rsid w:val="003749B6"/>
    <w:rsid w:val="00375315"/>
    <w:rsid w:val="00380C4A"/>
    <w:rsid w:val="0038254F"/>
    <w:rsid w:val="00383D09"/>
    <w:rsid w:val="0038597B"/>
    <w:rsid w:val="00386E1E"/>
    <w:rsid w:val="00391E33"/>
    <w:rsid w:val="00391F53"/>
    <w:rsid w:val="003921FE"/>
    <w:rsid w:val="0039250C"/>
    <w:rsid w:val="0039587D"/>
    <w:rsid w:val="003A291F"/>
    <w:rsid w:val="003B123D"/>
    <w:rsid w:val="003B12BD"/>
    <w:rsid w:val="003B3DEB"/>
    <w:rsid w:val="003C07AE"/>
    <w:rsid w:val="003D1388"/>
    <w:rsid w:val="003D26C4"/>
    <w:rsid w:val="003D27AF"/>
    <w:rsid w:val="003D3395"/>
    <w:rsid w:val="003D4F33"/>
    <w:rsid w:val="003D6DB3"/>
    <w:rsid w:val="003E1CAF"/>
    <w:rsid w:val="003F02B6"/>
    <w:rsid w:val="003F1A13"/>
    <w:rsid w:val="003F359A"/>
    <w:rsid w:val="003F3715"/>
    <w:rsid w:val="004034E1"/>
    <w:rsid w:val="00404CD5"/>
    <w:rsid w:val="004108E2"/>
    <w:rsid w:val="00410DC3"/>
    <w:rsid w:val="00414F6C"/>
    <w:rsid w:val="00416CF6"/>
    <w:rsid w:val="004214DB"/>
    <w:rsid w:val="0043096A"/>
    <w:rsid w:val="0043118D"/>
    <w:rsid w:val="00432935"/>
    <w:rsid w:val="00434AD5"/>
    <w:rsid w:val="0043637E"/>
    <w:rsid w:val="004407E8"/>
    <w:rsid w:val="004441C7"/>
    <w:rsid w:val="00453DE0"/>
    <w:rsid w:val="00457325"/>
    <w:rsid w:val="00457955"/>
    <w:rsid w:val="0046015C"/>
    <w:rsid w:val="004606A4"/>
    <w:rsid w:val="00465103"/>
    <w:rsid w:val="0046549F"/>
    <w:rsid w:val="00470F46"/>
    <w:rsid w:val="0047257A"/>
    <w:rsid w:val="00473D9D"/>
    <w:rsid w:val="004832D6"/>
    <w:rsid w:val="004843B2"/>
    <w:rsid w:val="00491A28"/>
    <w:rsid w:val="004928B7"/>
    <w:rsid w:val="00492F4A"/>
    <w:rsid w:val="00496D90"/>
    <w:rsid w:val="004973B4"/>
    <w:rsid w:val="004A4134"/>
    <w:rsid w:val="004A61EA"/>
    <w:rsid w:val="004B235B"/>
    <w:rsid w:val="004B5D34"/>
    <w:rsid w:val="004C16C3"/>
    <w:rsid w:val="004C5BE1"/>
    <w:rsid w:val="004D3F50"/>
    <w:rsid w:val="004D5518"/>
    <w:rsid w:val="004D70BB"/>
    <w:rsid w:val="004E4F3B"/>
    <w:rsid w:val="004E6AAF"/>
    <w:rsid w:val="004F08EE"/>
    <w:rsid w:val="004F2113"/>
    <w:rsid w:val="0050034A"/>
    <w:rsid w:val="00500EDC"/>
    <w:rsid w:val="005023DB"/>
    <w:rsid w:val="0050738D"/>
    <w:rsid w:val="0052059A"/>
    <w:rsid w:val="00520B9B"/>
    <w:rsid w:val="005238F6"/>
    <w:rsid w:val="00523ABA"/>
    <w:rsid w:val="00526E79"/>
    <w:rsid w:val="005359A7"/>
    <w:rsid w:val="00535F44"/>
    <w:rsid w:val="005415B1"/>
    <w:rsid w:val="0054255C"/>
    <w:rsid w:val="005438D9"/>
    <w:rsid w:val="00546BAF"/>
    <w:rsid w:val="0056015E"/>
    <w:rsid w:val="005648B2"/>
    <w:rsid w:val="005650D7"/>
    <w:rsid w:val="00574159"/>
    <w:rsid w:val="0057618D"/>
    <w:rsid w:val="00576809"/>
    <w:rsid w:val="005916B8"/>
    <w:rsid w:val="00594F77"/>
    <w:rsid w:val="005973DF"/>
    <w:rsid w:val="005A2AB5"/>
    <w:rsid w:val="005A3AC9"/>
    <w:rsid w:val="005A47B8"/>
    <w:rsid w:val="005B0500"/>
    <w:rsid w:val="005B32F0"/>
    <w:rsid w:val="005B7EA8"/>
    <w:rsid w:val="005C4CA0"/>
    <w:rsid w:val="005C789B"/>
    <w:rsid w:val="005D43F3"/>
    <w:rsid w:val="005D5C3A"/>
    <w:rsid w:val="005D6D1F"/>
    <w:rsid w:val="005E2DAC"/>
    <w:rsid w:val="005F3492"/>
    <w:rsid w:val="00601D80"/>
    <w:rsid w:val="0060488C"/>
    <w:rsid w:val="00604BE3"/>
    <w:rsid w:val="00605336"/>
    <w:rsid w:val="00614E12"/>
    <w:rsid w:val="00622096"/>
    <w:rsid w:val="00626676"/>
    <w:rsid w:val="006315B1"/>
    <w:rsid w:val="00634751"/>
    <w:rsid w:val="00634BE4"/>
    <w:rsid w:val="0063675F"/>
    <w:rsid w:val="00636B4E"/>
    <w:rsid w:val="0064233A"/>
    <w:rsid w:val="00654DE7"/>
    <w:rsid w:val="00656AA0"/>
    <w:rsid w:val="006611D7"/>
    <w:rsid w:val="00662768"/>
    <w:rsid w:val="006627A8"/>
    <w:rsid w:val="00671D66"/>
    <w:rsid w:val="00672E68"/>
    <w:rsid w:val="00673832"/>
    <w:rsid w:val="006741B0"/>
    <w:rsid w:val="00675FF5"/>
    <w:rsid w:val="006760C1"/>
    <w:rsid w:val="006808E6"/>
    <w:rsid w:val="00680B05"/>
    <w:rsid w:val="006866E6"/>
    <w:rsid w:val="0069517F"/>
    <w:rsid w:val="006962A8"/>
    <w:rsid w:val="0069773E"/>
    <w:rsid w:val="00697EB8"/>
    <w:rsid w:val="006A1822"/>
    <w:rsid w:val="006A27A4"/>
    <w:rsid w:val="006C2432"/>
    <w:rsid w:val="006D2F88"/>
    <w:rsid w:val="006E57F1"/>
    <w:rsid w:val="006E5869"/>
    <w:rsid w:val="006E5EA8"/>
    <w:rsid w:val="006F04B6"/>
    <w:rsid w:val="006F48D2"/>
    <w:rsid w:val="00701571"/>
    <w:rsid w:val="00705212"/>
    <w:rsid w:val="0070636B"/>
    <w:rsid w:val="007213B9"/>
    <w:rsid w:val="00722703"/>
    <w:rsid w:val="00727E05"/>
    <w:rsid w:val="0073422A"/>
    <w:rsid w:val="00736538"/>
    <w:rsid w:val="007433B7"/>
    <w:rsid w:val="00743869"/>
    <w:rsid w:val="007465D9"/>
    <w:rsid w:val="00755E0F"/>
    <w:rsid w:val="00757B9B"/>
    <w:rsid w:val="00761F4D"/>
    <w:rsid w:val="00770C79"/>
    <w:rsid w:val="00772C7F"/>
    <w:rsid w:val="007770A7"/>
    <w:rsid w:val="00781732"/>
    <w:rsid w:val="00781EFE"/>
    <w:rsid w:val="007853C9"/>
    <w:rsid w:val="007859CD"/>
    <w:rsid w:val="00786DC6"/>
    <w:rsid w:val="007962D8"/>
    <w:rsid w:val="007A2857"/>
    <w:rsid w:val="007B7E0F"/>
    <w:rsid w:val="007C05EA"/>
    <w:rsid w:val="007C1709"/>
    <w:rsid w:val="007C3257"/>
    <w:rsid w:val="007C4C36"/>
    <w:rsid w:val="007D2261"/>
    <w:rsid w:val="007D5393"/>
    <w:rsid w:val="007D5948"/>
    <w:rsid w:val="007D75A2"/>
    <w:rsid w:val="007E045C"/>
    <w:rsid w:val="007E1970"/>
    <w:rsid w:val="007E2594"/>
    <w:rsid w:val="007E6733"/>
    <w:rsid w:val="007E673C"/>
    <w:rsid w:val="007F0211"/>
    <w:rsid w:val="007F2FA4"/>
    <w:rsid w:val="007F448A"/>
    <w:rsid w:val="007F73A9"/>
    <w:rsid w:val="007F74B4"/>
    <w:rsid w:val="00801486"/>
    <w:rsid w:val="00806B95"/>
    <w:rsid w:val="00807045"/>
    <w:rsid w:val="00810DA3"/>
    <w:rsid w:val="008112E4"/>
    <w:rsid w:val="00816078"/>
    <w:rsid w:val="0082290C"/>
    <w:rsid w:val="008251B1"/>
    <w:rsid w:val="0082759F"/>
    <w:rsid w:val="0083114C"/>
    <w:rsid w:val="00837A82"/>
    <w:rsid w:val="00840EDA"/>
    <w:rsid w:val="00846040"/>
    <w:rsid w:val="008511C1"/>
    <w:rsid w:val="008533A4"/>
    <w:rsid w:val="008545BE"/>
    <w:rsid w:val="00861D3D"/>
    <w:rsid w:val="00864AA2"/>
    <w:rsid w:val="008659C0"/>
    <w:rsid w:val="00865BE8"/>
    <w:rsid w:val="0086717A"/>
    <w:rsid w:val="00867990"/>
    <w:rsid w:val="008701D1"/>
    <w:rsid w:val="00873C1D"/>
    <w:rsid w:val="00874420"/>
    <w:rsid w:val="00875751"/>
    <w:rsid w:val="0088090A"/>
    <w:rsid w:val="008811CC"/>
    <w:rsid w:val="0088184E"/>
    <w:rsid w:val="008838D7"/>
    <w:rsid w:val="00884420"/>
    <w:rsid w:val="00887461"/>
    <w:rsid w:val="008914A2"/>
    <w:rsid w:val="00891EFB"/>
    <w:rsid w:val="00893814"/>
    <w:rsid w:val="008A0FE2"/>
    <w:rsid w:val="008A1501"/>
    <w:rsid w:val="008A24EB"/>
    <w:rsid w:val="008A26E2"/>
    <w:rsid w:val="008A2F39"/>
    <w:rsid w:val="008A51A1"/>
    <w:rsid w:val="008B6269"/>
    <w:rsid w:val="008C01B5"/>
    <w:rsid w:val="008C2767"/>
    <w:rsid w:val="008C73A8"/>
    <w:rsid w:val="008C7941"/>
    <w:rsid w:val="008D28A9"/>
    <w:rsid w:val="008D3A38"/>
    <w:rsid w:val="008D4EF3"/>
    <w:rsid w:val="008D575D"/>
    <w:rsid w:val="008D6D05"/>
    <w:rsid w:val="008D7481"/>
    <w:rsid w:val="008E1A99"/>
    <w:rsid w:val="008E4A70"/>
    <w:rsid w:val="008E4FEA"/>
    <w:rsid w:val="008F49E1"/>
    <w:rsid w:val="009000E8"/>
    <w:rsid w:val="00900E03"/>
    <w:rsid w:val="00901AA2"/>
    <w:rsid w:val="009075B4"/>
    <w:rsid w:val="00911097"/>
    <w:rsid w:val="00915677"/>
    <w:rsid w:val="00922AF4"/>
    <w:rsid w:val="00934C43"/>
    <w:rsid w:val="00937FDA"/>
    <w:rsid w:val="00940EDE"/>
    <w:rsid w:val="00943964"/>
    <w:rsid w:val="00943F4E"/>
    <w:rsid w:val="009536FD"/>
    <w:rsid w:val="00954FA2"/>
    <w:rsid w:val="0095502F"/>
    <w:rsid w:val="00961790"/>
    <w:rsid w:val="009619B3"/>
    <w:rsid w:val="00966B0F"/>
    <w:rsid w:val="00967922"/>
    <w:rsid w:val="00970A93"/>
    <w:rsid w:val="00970E2E"/>
    <w:rsid w:val="0097264D"/>
    <w:rsid w:val="00972E4E"/>
    <w:rsid w:val="00974ECF"/>
    <w:rsid w:val="00976CC3"/>
    <w:rsid w:val="0097705B"/>
    <w:rsid w:val="0099072E"/>
    <w:rsid w:val="00993EA7"/>
    <w:rsid w:val="009943B8"/>
    <w:rsid w:val="009A16E8"/>
    <w:rsid w:val="009A47FF"/>
    <w:rsid w:val="009B4091"/>
    <w:rsid w:val="009B6EF0"/>
    <w:rsid w:val="009C3EDD"/>
    <w:rsid w:val="009C6E2B"/>
    <w:rsid w:val="009C746B"/>
    <w:rsid w:val="009D07A6"/>
    <w:rsid w:val="009D2371"/>
    <w:rsid w:val="009D65AB"/>
    <w:rsid w:val="009E7898"/>
    <w:rsid w:val="009F120D"/>
    <w:rsid w:val="009F20BF"/>
    <w:rsid w:val="00A02465"/>
    <w:rsid w:val="00A047B5"/>
    <w:rsid w:val="00A06179"/>
    <w:rsid w:val="00A07BC3"/>
    <w:rsid w:val="00A07BE3"/>
    <w:rsid w:val="00A07C21"/>
    <w:rsid w:val="00A11131"/>
    <w:rsid w:val="00A12573"/>
    <w:rsid w:val="00A17F24"/>
    <w:rsid w:val="00A21D5C"/>
    <w:rsid w:val="00A303A3"/>
    <w:rsid w:val="00A30B30"/>
    <w:rsid w:val="00A32511"/>
    <w:rsid w:val="00A34007"/>
    <w:rsid w:val="00A341C1"/>
    <w:rsid w:val="00A371F4"/>
    <w:rsid w:val="00A4046F"/>
    <w:rsid w:val="00A45B97"/>
    <w:rsid w:val="00A4746A"/>
    <w:rsid w:val="00A527FC"/>
    <w:rsid w:val="00A62294"/>
    <w:rsid w:val="00A62E0B"/>
    <w:rsid w:val="00A639A4"/>
    <w:rsid w:val="00A654D9"/>
    <w:rsid w:val="00A724F1"/>
    <w:rsid w:val="00A73A1B"/>
    <w:rsid w:val="00A7685D"/>
    <w:rsid w:val="00A776D4"/>
    <w:rsid w:val="00A8395E"/>
    <w:rsid w:val="00A84627"/>
    <w:rsid w:val="00A84894"/>
    <w:rsid w:val="00A90D4B"/>
    <w:rsid w:val="00A91FC9"/>
    <w:rsid w:val="00A9661D"/>
    <w:rsid w:val="00A97FC7"/>
    <w:rsid w:val="00AA0582"/>
    <w:rsid w:val="00AA2B8E"/>
    <w:rsid w:val="00AA5D8B"/>
    <w:rsid w:val="00AB1581"/>
    <w:rsid w:val="00AB4859"/>
    <w:rsid w:val="00AB6D4A"/>
    <w:rsid w:val="00AB777A"/>
    <w:rsid w:val="00AC1DD6"/>
    <w:rsid w:val="00AC205D"/>
    <w:rsid w:val="00AD3559"/>
    <w:rsid w:val="00AD36ED"/>
    <w:rsid w:val="00AD3BF7"/>
    <w:rsid w:val="00AD598D"/>
    <w:rsid w:val="00AD5BA9"/>
    <w:rsid w:val="00AE1733"/>
    <w:rsid w:val="00AE2E22"/>
    <w:rsid w:val="00AF04B5"/>
    <w:rsid w:val="00AF5A89"/>
    <w:rsid w:val="00B00D72"/>
    <w:rsid w:val="00B025F1"/>
    <w:rsid w:val="00B028C2"/>
    <w:rsid w:val="00B04704"/>
    <w:rsid w:val="00B053E8"/>
    <w:rsid w:val="00B107E5"/>
    <w:rsid w:val="00B12F7B"/>
    <w:rsid w:val="00B1389A"/>
    <w:rsid w:val="00B147E7"/>
    <w:rsid w:val="00B155E3"/>
    <w:rsid w:val="00B206AF"/>
    <w:rsid w:val="00B20741"/>
    <w:rsid w:val="00B20EA0"/>
    <w:rsid w:val="00B22299"/>
    <w:rsid w:val="00B24283"/>
    <w:rsid w:val="00B24D95"/>
    <w:rsid w:val="00B263E4"/>
    <w:rsid w:val="00B371DE"/>
    <w:rsid w:val="00B42208"/>
    <w:rsid w:val="00B47199"/>
    <w:rsid w:val="00B47BC5"/>
    <w:rsid w:val="00B536BB"/>
    <w:rsid w:val="00B53EB6"/>
    <w:rsid w:val="00B55FFA"/>
    <w:rsid w:val="00B5660B"/>
    <w:rsid w:val="00B57191"/>
    <w:rsid w:val="00B67CC2"/>
    <w:rsid w:val="00B710B7"/>
    <w:rsid w:val="00B7122C"/>
    <w:rsid w:val="00B73EC1"/>
    <w:rsid w:val="00B80276"/>
    <w:rsid w:val="00B80311"/>
    <w:rsid w:val="00B81C11"/>
    <w:rsid w:val="00B844B6"/>
    <w:rsid w:val="00B95F01"/>
    <w:rsid w:val="00B96BF4"/>
    <w:rsid w:val="00BA0276"/>
    <w:rsid w:val="00BA06C3"/>
    <w:rsid w:val="00BA1427"/>
    <w:rsid w:val="00BA230B"/>
    <w:rsid w:val="00BA5118"/>
    <w:rsid w:val="00BA66CB"/>
    <w:rsid w:val="00BB52D4"/>
    <w:rsid w:val="00BC1E23"/>
    <w:rsid w:val="00BC6E22"/>
    <w:rsid w:val="00BC7E4C"/>
    <w:rsid w:val="00BD1181"/>
    <w:rsid w:val="00BD225C"/>
    <w:rsid w:val="00BD327D"/>
    <w:rsid w:val="00BD7A64"/>
    <w:rsid w:val="00BE0F20"/>
    <w:rsid w:val="00BE2992"/>
    <w:rsid w:val="00BE4B0C"/>
    <w:rsid w:val="00BE5295"/>
    <w:rsid w:val="00BE6943"/>
    <w:rsid w:val="00BF064E"/>
    <w:rsid w:val="00BF766D"/>
    <w:rsid w:val="00C000F7"/>
    <w:rsid w:val="00C00931"/>
    <w:rsid w:val="00C12BAE"/>
    <w:rsid w:val="00C13237"/>
    <w:rsid w:val="00C13A52"/>
    <w:rsid w:val="00C13B34"/>
    <w:rsid w:val="00C17352"/>
    <w:rsid w:val="00C1753B"/>
    <w:rsid w:val="00C246E4"/>
    <w:rsid w:val="00C3696E"/>
    <w:rsid w:val="00C37A76"/>
    <w:rsid w:val="00C40810"/>
    <w:rsid w:val="00C41671"/>
    <w:rsid w:val="00C41933"/>
    <w:rsid w:val="00C43B77"/>
    <w:rsid w:val="00C4663F"/>
    <w:rsid w:val="00C47483"/>
    <w:rsid w:val="00C508F6"/>
    <w:rsid w:val="00C50C09"/>
    <w:rsid w:val="00C535AD"/>
    <w:rsid w:val="00C54BB0"/>
    <w:rsid w:val="00C55F4D"/>
    <w:rsid w:val="00C56532"/>
    <w:rsid w:val="00C71C4A"/>
    <w:rsid w:val="00C74F0A"/>
    <w:rsid w:val="00C75128"/>
    <w:rsid w:val="00C814AF"/>
    <w:rsid w:val="00C82036"/>
    <w:rsid w:val="00C85A9E"/>
    <w:rsid w:val="00C92728"/>
    <w:rsid w:val="00C94E99"/>
    <w:rsid w:val="00C97820"/>
    <w:rsid w:val="00CA2B61"/>
    <w:rsid w:val="00CA652C"/>
    <w:rsid w:val="00CB0C09"/>
    <w:rsid w:val="00CB26AC"/>
    <w:rsid w:val="00CC2E68"/>
    <w:rsid w:val="00CC342F"/>
    <w:rsid w:val="00CC44E6"/>
    <w:rsid w:val="00CC4A04"/>
    <w:rsid w:val="00CC675B"/>
    <w:rsid w:val="00CD082A"/>
    <w:rsid w:val="00CD1475"/>
    <w:rsid w:val="00CD41C3"/>
    <w:rsid w:val="00CD49DB"/>
    <w:rsid w:val="00CD6581"/>
    <w:rsid w:val="00CD6CDC"/>
    <w:rsid w:val="00CE0FD3"/>
    <w:rsid w:val="00CE1252"/>
    <w:rsid w:val="00CE2253"/>
    <w:rsid w:val="00CE59D7"/>
    <w:rsid w:val="00CF085C"/>
    <w:rsid w:val="00CF6DB8"/>
    <w:rsid w:val="00CF77FF"/>
    <w:rsid w:val="00D0531A"/>
    <w:rsid w:val="00D055AC"/>
    <w:rsid w:val="00D077B6"/>
    <w:rsid w:val="00D15423"/>
    <w:rsid w:val="00D23EEC"/>
    <w:rsid w:val="00D25084"/>
    <w:rsid w:val="00D304DD"/>
    <w:rsid w:val="00D41420"/>
    <w:rsid w:val="00D4169A"/>
    <w:rsid w:val="00D432D3"/>
    <w:rsid w:val="00D4651D"/>
    <w:rsid w:val="00D57E33"/>
    <w:rsid w:val="00D6069E"/>
    <w:rsid w:val="00D614C2"/>
    <w:rsid w:val="00D65CDE"/>
    <w:rsid w:val="00D830DF"/>
    <w:rsid w:val="00D86B4B"/>
    <w:rsid w:val="00D86E73"/>
    <w:rsid w:val="00D87E27"/>
    <w:rsid w:val="00D90398"/>
    <w:rsid w:val="00D91862"/>
    <w:rsid w:val="00DB126A"/>
    <w:rsid w:val="00DC1037"/>
    <w:rsid w:val="00DC2785"/>
    <w:rsid w:val="00DC2C6E"/>
    <w:rsid w:val="00DC64B8"/>
    <w:rsid w:val="00DD3354"/>
    <w:rsid w:val="00DD7634"/>
    <w:rsid w:val="00DE13C6"/>
    <w:rsid w:val="00DE2B95"/>
    <w:rsid w:val="00DE5F75"/>
    <w:rsid w:val="00DE7B2C"/>
    <w:rsid w:val="00DF3E61"/>
    <w:rsid w:val="00DF553E"/>
    <w:rsid w:val="00DF6980"/>
    <w:rsid w:val="00DF6C11"/>
    <w:rsid w:val="00DF7224"/>
    <w:rsid w:val="00E0044A"/>
    <w:rsid w:val="00E02FAE"/>
    <w:rsid w:val="00E04A32"/>
    <w:rsid w:val="00E05C94"/>
    <w:rsid w:val="00E05F85"/>
    <w:rsid w:val="00E1108C"/>
    <w:rsid w:val="00E130D6"/>
    <w:rsid w:val="00E154B6"/>
    <w:rsid w:val="00E20528"/>
    <w:rsid w:val="00E26E9F"/>
    <w:rsid w:val="00E32156"/>
    <w:rsid w:val="00E32B6C"/>
    <w:rsid w:val="00E34BF8"/>
    <w:rsid w:val="00E45382"/>
    <w:rsid w:val="00E50A1F"/>
    <w:rsid w:val="00E50E44"/>
    <w:rsid w:val="00E511E8"/>
    <w:rsid w:val="00E577A2"/>
    <w:rsid w:val="00E57F0A"/>
    <w:rsid w:val="00E60993"/>
    <w:rsid w:val="00E62A15"/>
    <w:rsid w:val="00E67E2A"/>
    <w:rsid w:val="00E7547A"/>
    <w:rsid w:val="00E769C0"/>
    <w:rsid w:val="00E77F76"/>
    <w:rsid w:val="00E810DD"/>
    <w:rsid w:val="00E82388"/>
    <w:rsid w:val="00E82CC2"/>
    <w:rsid w:val="00E836BA"/>
    <w:rsid w:val="00E8533D"/>
    <w:rsid w:val="00E879BF"/>
    <w:rsid w:val="00E90A15"/>
    <w:rsid w:val="00E93809"/>
    <w:rsid w:val="00EB0561"/>
    <w:rsid w:val="00EB21B1"/>
    <w:rsid w:val="00EB5E6B"/>
    <w:rsid w:val="00EB6086"/>
    <w:rsid w:val="00EC089F"/>
    <w:rsid w:val="00EC2533"/>
    <w:rsid w:val="00EC3465"/>
    <w:rsid w:val="00EC53BE"/>
    <w:rsid w:val="00EC6E2B"/>
    <w:rsid w:val="00ED1F30"/>
    <w:rsid w:val="00ED7A1D"/>
    <w:rsid w:val="00EE54AE"/>
    <w:rsid w:val="00EE7506"/>
    <w:rsid w:val="00EF750F"/>
    <w:rsid w:val="00EF761B"/>
    <w:rsid w:val="00F052F5"/>
    <w:rsid w:val="00F07A0C"/>
    <w:rsid w:val="00F07E1D"/>
    <w:rsid w:val="00F13D2E"/>
    <w:rsid w:val="00F149FF"/>
    <w:rsid w:val="00F167B3"/>
    <w:rsid w:val="00F259A0"/>
    <w:rsid w:val="00F31926"/>
    <w:rsid w:val="00F332ED"/>
    <w:rsid w:val="00F34E60"/>
    <w:rsid w:val="00F352BA"/>
    <w:rsid w:val="00F36C09"/>
    <w:rsid w:val="00F439B2"/>
    <w:rsid w:val="00F55ED0"/>
    <w:rsid w:val="00F56B15"/>
    <w:rsid w:val="00F63B3B"/>
    <w:rsid w:val="00F73F71"/>
    <w:rsid w:val="00F82F8F"/>
    <w:rsid w:val="00F87469"/>
    <w:rsid w:val="00F87A26"/>
    <w:rsid w:val="00F90E97"/>
    <w:rsid w:val="00F92A18"/>
    <w:rsid w:val="00F97C05"/>
    <w:rsid w:val="00F97FC3"/>
    <w:rsid w:val="00FA148E"/>
    <w:rsid w:val="00FA1871"/>
    <w:rsid w:val="00FA1F57"/>
    <w:rsid w:val="00FA2245"/>
    <w:rsid w:val="00FA3887"/>
    <w:rsid w:val="00FA456F"/>
    <w:rsid w:val="00FA6D20"/>
    <w:rsid w:val="00FB2374"/>
    <w:rsid w:val="00FB4F3F"/>
    <w:rsid w:val="00FB616C"/>
    <w:rsid w:val="00FB76B7"/>
    <w:rsid w:val="00FC45CB"/>
    <w:rsid w:val="00FC73E6"/>
    <w:rsid w:val="00FD02D5"/>
    <w:rsid w:val="00FD1CC1"/>
    <w:rsid w:val="00FD3062"/>
    <w:rsid w:val="00FD379D"/>
    <w:rsid w:val="00FE0E26"/>
    <w:rsid w:val="00FE3E35"/>
    <w:rsid w:val="00FF1EF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4199"/>
  <w15:chartTrackingRefBased/>
  <w15:docId w15:val="{31178C04-3DB8-4112-A1D4-204AAB3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arra@co.burlington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636</Words>
  <Characters>3660</Characters>
  <Application>Microsoft Office Word</Application>
  <DocSecurity>0</DocSecurity>
  <Lines>71</Lines>
  <Paragraphs>28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Patricia</dc:creator>
  <cp:keywords/>
  <dc:description/>
  <cp:lastModifiedBy>Lake, Patricia</cp:lastModifiedBy>
  <cp:revision>313</cp:revision>
  <cp:lastPrinted>2022-08-17T20:12:00Z</cp:lastPrinted>
  <dcterms:created xsi:type="dcterms:W3CDTF">2022-08-11T19:56:00Z</dcterms:created>
  <dcterms:modified xsi:type="dcterms:W3CDTF">2022-10-07T18:27:00Z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ea448d202417909cc12dd55d3a63ad1d73561c892eb9064370bd0aceb39a0419</vt:lpwstr>
  </property>
</Properties>
</file>